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AF" w:rsidRDefault="004238AF" w:rsidP="004238AF">
      <w:r>
        <w:t>Cele ogólne (kwiecień):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Fizyczny obszar rozwoju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motoryki małej.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Usprawnianie aparatu artykulacyjnego.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ogólnej sprawności fizycznej.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Stymulowanie rozwoju funkcji percepcyjnych.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pamięci i percepcji słuchowej.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Doskonalenie koordynacji wzrokowo-słuchowo-ruchowej.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Wdrażanie do pobytu na świeżym powietrzu, niezależnie od warunków atmosferycznych.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Wdrażanie do podejmowania aktywności ruchowej na świeżym powietrzu.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Wzmacnianie poczucia wartości, indywidualności i oryginalności.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Kształtowanie odporności emocjonalnej.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Wdrażanie do zgodnej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Kształtowanie postawy przywiązania do tradycji rodzinnych i narodowych.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Kształtowanie odpowiedzialności za własne bezpieczeństwo podczas zabaw na świeżym powietrzu.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Kształtowanie gotowości do nauki czytania i pisania.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mowy i myślenia.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języka pod względem komunikacyjnym, gramatycznym oraz mowy wiązanej.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Wzbogacanie słownika dziecka o zwroty i wyrażenia związane z przygotowaniami do Świąt Wielkanocnych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Wzbogacanie biernego i czynnego słownika dziecka związanego ze zwyczajami wielkanocnymi.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Budowanie wiedzy dziecka na temat powstawania książki.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Doskonalenie umiejętności składania życzeń z okazji zbliżających się świąt i wypowiadania się pełnymi zdaniami.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Kształtowanie umiejętności uzasadniania swojej wypowiedzi.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zainteresowań i kształtowanie nawyków czytelniczych. Rozwijanie zainteresowania książką.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Kształtowanie pojęcia liczby.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Wdrażanie do poprawnego posługiwania się terminami matematycznymi.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umiejętności przeliczania w zakresie 10.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umiejętności wokalnych oraz doskonalenie umiejętności wokalnych i rytmicznych.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Wyzwalanie aktywności twórczej.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pomysłowości i kreatywności.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umiejętności wykonywania pracy zgodnie z podaną instrukcją.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rozwijanie koordynacji ruchowej (głownie skoordynowanej współpracy ruchów ramienia, przedramienia, nadgarstka i palców);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ruchowo-słuchowo-wzrokowej;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płynności ruchów rąk (np. w toku swobodnych ruchów tanecznych, gimnastycznych ćwiczeń ramion, zadań plastycznych wymagających zamalowania dużych przestrzeni kartki);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precyzji wykonywania ruchów dłońmi (np. ubieranie lalek, zapinanie guzików, wiązanie sznurowadeł, dekorowanie kartki).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"uczestniczenie w zabawach rytmicznych, ruchowych, pląsach przy muzyce;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 dowolniej muzyki;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wspólne przeprowadzanie eksperymentów, wyciąganie wniosków;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stanowiska pracy i porządkowanie go po zakończonej pracy.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ruchowych: kształtujących postawę, orientacyjno-porządkowych, bieżnych, z elementami skoku, podskoku, z elementami toczenia, z elementami rzutu, chwytu, równoważnych, organizowanych metodą opowieści ruchowych, ze śpiewem;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odpowiednie dobieranie miejsc zabaw przy stoliku, biurku (miejsce dobrze oświetlone, krzesło dopasowane do wzrostu dziecka);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kultywowanie tradycji, zwyczajów rodzinnych, np. związanych ze świętami Bożego Narodzenia, Wielkanocy;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wykorzystywanie sytuacji dnia codziennego do nabywania umiejętności samooceny;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określanie tego, co dziecko robi dobrze: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"podejmowanie prób posługiwania się przyborami i narzędziami zgodnie z ich przeznaczeniem;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 podejmowanie prób posługiwania się przyborami i narzędziami zgodnie z ich przeznaczeniem oraz w sposób twórczy i niekonwencjonalny.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systematyczne wzbogacanie kącika książek o nowe pozycje z zakresu literatury dziecięcej;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zwracanie uwagi na budowę książki: okładkę z tytułem i nazwiskiem autora, ilustracje;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przestrzeganie zasad korzystania z książek: odwracania stron, oglądania tekstu;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sprawne posługiwanie się mową w różnych sytuacjach;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posługiwanie się poprawną mową;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formułowanie dłuższych wypowiedzi na dowolny temat;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głosek: w wygłosie, nagłosie, śródgłosie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głosek w słowach; układanie słów rozpoczynających się, kończących się daną głoską: (6-latek)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rozumienie różnic pomiędzy samogłoską i spółgłoską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czytanie całościowe wyrazów, równoważników zdań;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pisanych.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"nauka piosenek fragmentami, metodą ze słuchu; (5-latki)</w:t>
      </w:r>
    </w:p>
    <w:p w:rsidR="004238AF" w:rsidRDefault="004238AF" w:rsidP="004238AF">
      <w:r>
        <w:lastRenderedPageBreak/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śpiewanie piosenek z akompaniamentem muzycznym;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dowolnej muzyki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 pracy;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konstrukcyjno-technicznych, wykorzystujących doświadczenia zbierane podczas poznawania środowiska technicznego, np. składanie zabawek z oddzielnych części, budowanie różnych konstrukcji z klocków; przeżywanie radości z pozytywnych efektów swoich działań.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Aktywność poznawcza: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różnego rodzaju zabawach twórczych (tematycznych, konstrukcyjnych, ruchowych, z elementem pantomimy itd.):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orientowanie się na kartce papieru, wskazywanie, np. prawego górnego rogu, lewego górnego rogu kartki itd.;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analizowanie, syntezowanie, porównywanie, klasyfikowanie;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od dowolnego miejsca, wspak, dwójkami, piątkami;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umiejętności kreślenia w ograniczonej przestrzeni, w układzie szeregowym, linii będących elementami liter (linii prostych, pionowych, poziomych i ukośnych, falistych, zaokrąglonych, pętli, kół, owali);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rysowanie </w:t>
      </w:r>
      <w:proofErr w:type="spellStart"/>
      <w:r>
        <w:t>literopodobnych</w:t>
      </w:r>
      <w:proofErr w:type="spellEnd"/>
      <w:r>
        <w:t xml:space="preserve"> szlaczków na dużych płaszczyznach i w liniaturze; (6-latki)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4238AF" w:rsidRDefault="004238AF" w:rsidP="004238AF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ruchowej (głownie skoordynowanej współpracy ruchów ramienia, przedramienia, nadgarstka i palców);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ruchowo-słuchowo-wzrokowej;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płynności ruchów rąk (np. w toku swobodnych ruchów tanecznych, gimnastycznych ćwiczeń ramion, zadań plastycznych wymagających zamalowania dużych przestrzeni kartki);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precyzji wykonywania ruchów dłońmi (np. ubieranie lalek, zapinanie guzików, wiązanie sznurowadeł, dekorowanie kartki).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"uczestniczenie w zabawach rytmicznych, ruchowych, pląsach przy muzyce;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 dowolniej muzyki;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wspólne przeprowadzanie eksperymentów, wyciąganie wniosków;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stanowiska pracy i porządkowanie go po zakończonej pracy.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ruchowych: kształtujących postawę, orientacyjno-porządkowych, bieżnych, z elementami skoku, podskoku, z elementami toczenia, z elementami rzutu, chwytu, równoważnych, organizowanych metodą opowieści ruchowych, ze śpiewem;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odpowiednie dobieranie miejsc zabaw przy stoliku, biurku (miejsce dobrze oświetlone, krzesło dopasowane do wzrostu dziecka);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wykorzystywanie sytuacji dnia codziennego do nabywania umiejętności samooceny;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określanie tego, co dziecko robi dobrze: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"podejmowanie prób posługiwania się przyborami i narzędziami zgodnie z ich przeznaczeniem;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 podejmowanie prób posługiwania się przyborami i narzędziami zgodnie z ich przeznaczeniem oraz w sposób twórczy i niekonwencjonalny.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sprawne posługiwanie się mową w różnych sytuacjach;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posługiwanie się poprawną mową;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formułowanie dłuższych wypowiedzi na dowolny temat;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głosek: w wygłosie, nagłosie, śródgłosie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głosek w słowach; układanie słów rozpoczynających się, kończących się daną głoską: (6-latek)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rozumienie różnic pomiędzy samogłoską i spółgłoską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czytanie całościowe wyrazów, równoważników zdań;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pisanych.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"nauka piosenek fragmentami, metodą ze słuchu;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śpiewanie piosenek z akompaniamentem muzycznym;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dowolnej muzyki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 pracy;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konstrukcyjno-technicznych, wykorzystujących doświadczenia zbierane podczas poznawania środowiska technicznego, np. składanie zabawek z oddzielnych części, budowanie różnych konstrukcji z klocków; przeżywanie radości z pozytywnych efektów swoich działań.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Aktywność poznawcza: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różnego rodzaju zabawach twórczych (tematycznych, konstrukcyjnych, ruchowych, z elementem pantomimy itd.):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orientowanie się na kartce papieru, wskazywanie, np. prawego górnego rogu, lewego górnego rogu kartki itd.;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analizowanie, syntezowanie, porównywanie, klasyfikowanie;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od dowolnego miejsca, wspak, dwójkami, piątkami;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umiejętności kreślenia w ograniczonej przestrzeni, w układzie szeregowym, linii będących elementami liter (linii prostych, pionowych, poziomych i ukośnych, falistych, zaokrąglonych, pętli, kół, owali);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C47" w:rsidRDefault="004238AF" w:rsidP="004238AF">
      <w:r>
        <w:t xml:space="preserve">rysowanie </w:t>
      </w:r>
      <w:proofErr w:type="spellStart"/>
      <w:r>
        <w:t>literopodobnych</w:t>
      </w:r>
      <w:proofErr w:type="spellEnd"/>
      <w:r>
        <w:t xml:space="preserve"> szlaczków na dużych płaszczyznach i</w:t>
      </w:r>
      <w:r>
        <w:t xml:space="preserve"> w liniaturze; (6-latki) </w:t>
      </w:r>
      <w:r>
        <w:tab/>
      </w:r>
      <w:r>
        <w:tab/>
      </w:r>
    </w:p>
    <w:p w:rsidR="004238AF" w:rsidRDefault="004238AF" w:rsidP="004238AF"/>
    <w:p w:rsidR="004238AF" w:rsidRDefault="004238AF" w:rsidP="004238AF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ruchowej (głownie skoordynowanej współpracy ruchów ramienia, przedramienia, nadgarstka i palców);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ruchowo-słuchowo-wzrokowej;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płynności ruchów rąk (np. w toku swobodnych ruchów tanecznych, gimnastycznych ćwiczeń ramion, zadań plastycznych wymagających zamalowania dużych przestrzeni kartki);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precyzji wykonywania ruchów dłońmi (np. ubieranie lalek, zapinanie guzików, wiązanie sznurowadeł, dekorowanie kartki).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"uczestniczenie w zabawach rytmicznych, ruchowych, pląsach przy muzyce;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 dowolniej muzyki;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wspólne przeprowadzanie eksperymentów, wyciąganie wniosków;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stanowiska pracy i porządkowanie go po zakończonej pracy.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ruchowych: kształtujących postawę, orientacyjno-porządkowych, bieżnych, z elementami skoku, podskoku, z elementami toczenia, z elementami rzutu, chwytu, równoważnych, organizowanych metodą opowieści ruchowych, ze śpiewem;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bezpieczne posługiwanie się nożyczkami;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odpowiednie dobieranie miejsc zabaw przy stoliku, biurku (miejsce dobrze oświetlone, krzesło dopasowane do wzrostu dziecka);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bezpieczne posługiwanie się przyborami, np. igłą, nożyczkami, młotkiem;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wykorzystywanie sytuacji dnia codziennego do nabywania umiejętności samooceny;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określanie tego, co dziecko robi dobrze: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podawanie nazw zawodów wykonywanych przez osoby w jego najbliższym otoczeniu i nazw tych zawodów, które wzbudziły jego zainteresowanie;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"podejmowanie prób posługiwania się przyborami i narzędziami zgodnie z ich przeznaczeniem;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gromadzenie literatury, zdjęć, albumów związanych z kosmosem;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poznawaniem zawodów związanych z kosmosem: kosmonauty, astronoma;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poznawanie ciekawostek, opowiadań, legend na temat satelity Ziemi – Księżyca;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 xml:space="preserve"> podejmowanie prób posługiwania się przyborami i narzędziami zgodnie z ich przeznaczeniem oraz w sposób twórczy i niekonwencjonalny;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poznawanie nazw wybranych planet Układu Słonecznego, np. Marsa, słuchanie ciekawostek na ich temat;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poznawanie ciekawostek na temat Ziemi i wszechświata;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dzielenie się wiadomościami na temat kosmosu: lotów kosmicznych, planet, gwiazdozbiorów.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sprawne posługiwanie się mową w różnych sytuacjach;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posługiwanie się poprawną mową;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formułowanie dłuższych wypowiedzi na dowolny temat;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wyodrębnianie w słowach głosek: w wygłosie, nagłosie, śródgłosie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głosek w słowach; układanie słów rozpoczynających się, kończących się daną głoską: (6-latek)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rozumienie różnic pomiędzy samogłoską i spółgłoską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czytanie całościowe wyrazów, równoważników zdań;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pisanych.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"nauka piosenek fragmentami, metodą ze słuchu; (5-latek)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wykorzystanie naturalnych efektów perkusyjnych (klaskania, tupania, stukania…) do akompaniamentu podczas słuchania lub śpiewania piosenek;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akompaniamentu do piosenek na instrumentach perkusyjnych oraz innych przedmiotach – indywidualnie lub grupowo (tworzenie orkiestry);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rytmicznych, ruchowych, pląsach przy muzyce;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piosenki ruchem;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oglądanie filmów dla dzieci, np. w kinie;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oglądanie przedstawionych na obrazkach środków lokomocji niedostępnych bezpośredniej obserwacji, np. rakiety, promu kosmicznego, nazywanie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dowolnej muzyki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 pracy;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konstrukcyjno-technicznych, wykorzystujących doświadczenia zbierane podczas poznawania środowiska technicznego, np. składanie zabawek z oddzielnych części, budowanie różnych konstrukcji z klocków; przeżywanie radości z pozytywnych efektów swoich działań.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Aktywność poznawcza: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różnego rodzaju zabawach twórczych (tematycznych, konstrukcyjnych, ruchowych, z elementem pantomimy itd.):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rozwijanie myślenia logicznego poprzez: rozwiązywanie zagadek, rebusów; rozwijanie myślenia </w:t>
      </w:r>
      <w:proofErr w:type="spellStart"/>
      <w:r>
        <w:t>przyczynowo-skutkowego</w:t>
      </w:r>
      <w:proofErr w:type="spellEnd"/>
      <w:r>
        <w:t>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dostrzeganie rytmicznej organizacji czasu w stałych następstwach dnia i nocy, pór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nazywanie kolejno pór roku, dni tygodnia;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orientowanie się na kartce papieru, wskazywanie, np. prawego górnego rogu, lewego górnego rogu kartki itd.; (6-latek)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analizowanie, syntezowanie, porównywanie, klasyfikowanie;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nazywanie kolejno pór roku, dni tygodnia, miesięcy; określanie aktualnej pory roku, miesiąca, dnia tygodnia;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od dowolnego miejsca, wspak, dwójkami, piątkami;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umiejętności kreślenia w ograniczonej przestrzeni, w układzie szeregowym, linii będących elementami liter (linii prostych, pionowych, poziomych i ukośnych, falistych, zaokrąglonych, pętli, kół, owali);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rysowanie </w:t>
      </w:r>
      <w:proofErr w:type="spellStart"/>
      <w:r>
        <w:t>literopodobnych</w:t>
      </w:r>
      <w:proofErr w:type="spellEnd"/>
      <w:r>
        <w:t xml:space="preserve"> szlaczków na dużych płaszczyznach i w liniaturze; (6-latki)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zdobywanie informacji o świecie poprzez korzystanie z różnych źródeł wiedzy, np. literatury, czasopism, filmu, </w:t>
      </w:r>
      <w:proofErr w:type="spellStart"/>
      <w:r>
        <w:t>internetu</w:t>
      </w:r>
      <w:proofErr w:type="spellEnd"/>
      <w:r>
        <w:t>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/>
    <w:p w:rsidR="004238AF" w:rsidRDefault="004238AF" w:rsidP="004238AF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koordynacji ruchowej (głownie skoordynowanej współpracy ruchów ramienia, przedramienia, nadgarstka i palców);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rozwijanie koordynacji ruchowo-słuchowo-wzrokowej;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płynności ruchów rąk (np. w toku swobodnych ruchów tanecznych, gimnastycznych ćwiczeń ramion, zadań plastycznych wymagających zamalowania dużych przestrzeni kartki);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precyzji wykonywania ruchów dłońmi (np. ubieranie lalek, zapinanie guzików, wiązanie sznurowadeł, dekorowanie kartki).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"uczestniczenie w zabawach rytmicznych, ruchowych, pląsach przy muzyce;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ruchowe do dowolniej muzyki;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wspólne przeprowadzanie eksperymentów, wyciąganie wniosków;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stanowiska pracy i porządkowanie go po zakończonej pracy.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ruchowych: kształtujących postawę, orientacyjno-porządkowych, bieżnych, z elementami skoku, podskoku, z elementami toczenia, z elementami rzutu, chwytu, równoważnych, organizowanych metodą opowieści ruchowych, ze śpiewem;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bezpieczne posługiwanie się nożyczkami;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odpowiednie dobieranie miejsc zabaw przy stoliku, biurku (miejsce dobrze oświetlone, krzesło dopasowane do wzrostu dziecka);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bezpieczne posługiwanie się przyborami, np. igłą, nożyczkami, młotkiem;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szanowanie potrzeb innych, bycie empatycznym;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szanowanie odmowy uczestnictwa w niechcianych sytuacjach;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stosowanie zwrotów: Jestem Polakiem. Mieszkam w Polsce. Mówię po polsku;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wykorzystywanie sytuacji dnia codziennego do nabywania umiejętności samooceny;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określanie tego, co dziecko robi dobrze: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podawanie nazw zawodów wykonywanych przez osoby w jego najbliższym otoczeniu i nazw tych zawodów, które wzbudziły jego zainteresowanie;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"podejmowanie prób posługiwania się przyborami i narzędziami zgodnie z ich przeznaczeniem; (5-latki)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stosowanie zwrotów: jestem Polakiem, mieszkam w Polsce, mówię po polsku;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podawanie nazwy naszego kraju, symboli narodowych: flagi, godła, hymnu;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 podejmowanie prób posługiwania się przyborami i narzędziami zgodnie z ich przeznaczeniem oraz w sposób twórczy i niekonwencjonalny.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sprawne posługiwanie się mową w różnych sytuacjach;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posługiwanie się poprawną mową;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formułowanie dłuższych wypowiedzi na dowolny temat;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wyodrębnianie w słowach głosek: w wygłosie, nagłosie, śródgłosie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liczenie głosek w słowach; układanie słów rozpoczynających się, kończących się daną głoską: (6-latek)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rozumienie różnic pomiędzy samogłoską i spółgłoską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czytanie całościowe wyrazów, równoważników zdań;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rozpoznawanie liter pisanych.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"nauka piosenek fragmentami, metodą ze słuchu; (5-latek)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wykorzystanie naturalnych efektów perkusyjnych (klaskania, tupania, stukania…) do akompaniamentu podczas słuchania lub śpiewania piosenek;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wykonywanie akompaniamentu do piosenek na instrumentach perkusyjnych oraz innych przedmiotach – indywidualnie lub grupowo (tworzenie orkiestry);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rytmicznych, ruchowych, pląsach przy muzyce;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improwizowanie piosenki ruchem;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oglądanie filmów dla dzieci, np. w kinie;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improwizowanie ruchowe dowolnej muzyki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poznawanie różnych technik plastycznych, np. batiku, kolażu, frotażu, stemplowania, mokre na mokrym, poprzez wykonywanie prac z ich wykorzystaniem;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samodzielne używanie wybranych narzędzi, przyborów, wybieranie materiałów, organizowanie sobie stanowisk pracy;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konstrukcyjno-technicznych, wykorzystujących doświadczenia zbierane podczas poznawania środowiska technicznego, np. składanie zabawek z oddzielnych części, budowanie różnych konstrukcji z klocków; przeżywanie radości z pozytywnych efektów swoich działań;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poznawanie różnych źródeł energii: mechanicznej, elektrycznej, cieplnej.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Aktywność poznawcza: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różnego rodzaju zabawach twórczych (tematycznych, konstrukcyjnych, ruchowych, z elementem pantomimy itd.):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rozwiązywanie zagadek, rebusów; (5-latek)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wyrzucanie śmieci do kosza;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lastRenderedPageBreak/>
        <w:t>sadzenie drzew, kwiatów i dbanie o 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niedeptanie trawników, klombów z kwiatami;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szanowanie wody, niemarnowanie jej;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orientowanie się na kartce papieru, wskazywanie, np. prawego górnego rogu, lewego górnego rogu kartki itd.; (6-latek)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rozwijanie myślenia logicznego poprzez: analizowanie, syntezowanie, porównywanie, klasyfikowanie; słuchanie zdań prawdziwych i fałszywych, ocenianie ich wartości logicznej (np. poprzez wykonywanie określonych ruchów);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liczenie od dowolnego miejsca, wspak, dwójkami, piątkami;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nabywanie umiejętności kreślenia w ograniczonej przestrzeni, w układzie szeregowym, linii będących elementami liter (linii prostych, pionowych, poziomych i ukośnych, falistych, zaokrąglonych, pętli, kół, owali);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rysowanie </w:t>
      </w:r>
      <w:proofErr w:type="spellStart"/>
      <w:r>
        <w:t>literopodobnych</w:t>
      </w:r>
      <w:proofErr w:type="spellEnd"/>
      <w:r>
        <w:t xml:space="preserve"> szlaczków na dużych płaszczyznach i w liniaturze; (6-latki)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"poznanie sposobów dbania o środowisko: oczyszczanie wody, zakładanie filtrów na kominy fabryczne, karanie za łamanie praw przyrody; (6-latki)</w:t>
      </w:r>
    </w:p>
    <w:p w:rsidR="004238AF" w:rsidRDefault="004238AF" w:rsidP="004238AF"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>uczestniczenie w zabawach badawczych związanych z oczyszczaniem wody, np. wykorzystywanie filtrów wykonanych z naturalnych materiałów (np. z piasku);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>
      <w:r>
        <w:t xml:space="preserve">zdobywanie informacji o świecie poprzez korzystanie z różnych źródeł wiedzy, np. literatury, czasopism, filmu, </w:t>
      </w:r>
      <w:proofErr w:type="spellStart"/>
      <w:r>
        <w:t>internetu</w:t>
      </w:r>
      <w:proofErr w:type="spellEnd"/>
      <w:r>
        <w:t>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8AF" w:rsidRDefault="004238AF" w:rsidP="004238AF"/>
    <w:p w:rsidR="004238AF" w:rsidRDefault="004238AF" w:rsidP="004238AF"/>
    <w:sectPr w:rsidR="0042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DE"/>
    <w:rsid w:val="00225C47"/>
    <w:rsid w:val="004238AF"/>
    <w:rsid w:val="00E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5686</Words>
  <Characters>34119</Characters>
  <Application>Microsoft Office Word</Application>
  <DocSecurity>0</DocSecurity>
  <Lines>284</Lines>
  <Paragraphs>79</Paragraphs>
  <ScaleCrop>false</ScaleCrop>
  <Company/>
  <LinksUpToDate>false</LinksUpToDate>
  <CharactersWithSpaces>39726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2026-04-03T05:44:00Z</dcterms:created>
  <dcterms:modified xsi:type="dcterms:W3CDTF">2026-04-03T05:47:00Z</dcterms:modified>
</cp:coreProperties>
</file>