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BB" w:rsidRDefault="00CB60BB" w:rsidP="00CB60BB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Zamierzenia wychowawczo-dydaktyczne na miesiąc maj:</w:t>
      </w:r>
    </w:p>
    <w:p w:rsidR="00CB60BB" w:rsidRDefault="00CB60BB" w:rsidP="00CB60BB">
      <w:pPr>
        <w:numPr>
          <w:ilvl w:val="0"/>
          <w:numId w:val="3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poznanie polskich symboli narodowych, rozwijanie motoryki małej, utożsamianie się ze swoją ojczyzną</w:t>
      </w:r>
    </w:p>
    <w:p w:rsidR="00CB60BB" w:rsidRDefault="00CB60BB" w:rsidP="00CB60BB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rozpoznawanie symboli narodowych, poznanie „Mazurka Dąbrowskiego”, kształtowanie postawy patriotycznej, rozwijanie umiejętności motorycznych</w:t>
      </w:r>
    </w:p>
    <w:p w:rsidR="00CB60BB" w:rsidRDefault="00CB60BB" w:rsidP="00CB60BB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utrwalenie umiejętności odtwarzania rytmów i przeliczania, rozwijanie umiejętności współpracy z rówieśnikami, kształtowanie umiejętności wnioskowania</w:t>
      </w:r>
    </w:p>
    <w:p w:rsidR="00CB60BB" w:rsidRDefault="00CB60BB" w:rsidP="00CB60BB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nauka prostego kroku krakowiaka, wdrażanie do poruszania się krokiem dostawnym po obwodzie koła, nauka piosenki, ukazanie wartości, jakie niosą za sobą tradycje regionu, kształtowanie postawy otwartości na tradycje regionu</w:t>
      </w:r>
    </w:p>
    <w:p w:rsidR="00CB60BB" w:rsidRDefault="00CB60BB" w:rsidP="00CB60B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utrwalenie wiedzy o Polsce i polskich symbolach narodowych, rozwijanie umiejętności manualnych i sprawności fizycznej</w:t>
      </w:r>
    </w:p>
    <w:p w:rsidR="00CB60BB" w:rsidRDefault="00CB60BB" w:rsidP="00CB60BB">
      <w:pPr>
        <w:numPr>
          <w:ilvl w:val="0"/>
          <w:numId w:val="2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zapoznanie z pojęciem </w:t>
      </w:r>
      <w:r w:rsidRPr="00CD4EC3">
        <w:rPr>
          <w:i/>
          <w:sz w:val="20"/>
          <w:szCs w:val="20"/>
        </w:rPr>
        <w:t>współpraca</w:t>
      </w:r>
      <w:r>
        <w:rPr>
          <w:sz w:val="20"/>
          <w:szCs w:val="20"/>
        </w:rPr>
        <w:t>, uzmysławianie wartości domu, rozwijanie zdolności artykulacyjnych, doskonalenie umiejętności współpracy</w:t>
      </w:r>
    </w:p>
    <w:p w:rsidR="00CB60BB" w:rsidRDefault="00CB60BB" w:rsidP="00CB60BB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pracą murarza, rozwijanie umiejętności językowych i motoryki małej, wdrażanie do zgodnej współpracy</w:t>
      </w:r>
    </w:p>
    <w:p w:rsidR="00CB60BB" w:rsidRDefault="00CB60BB" w:rsidP="00CB60BB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poznanie domów niektórych zwierząt, rozwijanie umiejętności kontynuowania rytmów i przeliczania, kształtowanie szacunku dla zwierząt</w:t>
      </w:r>
    </w:p>
    <w:p w:rsidR="00CB60BB" w:rsidRDefault="00CB60BB" w:rsidP="00CB60BB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uwrażliwianie na muzykę klasyczną, rozwijanie motoryki małej, wdrażanie dzieci do uczestnictwa w zabawach ruchowych przy muzyce</w:t>
      </w:r>
    </w:p>
    <w:p w:rsidR="00CB60BB" w:rsidRPr="00CB60BB" w:rsidRDefault="00CB60BB" w:rsidP="00CB60B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utrwalenie informacji o domach ludzi i zwierząt, rozwijanie percepcji słuchowej i zdolności manualnych, rozwijanie wrażliwości sensorycznej</w:t>
      </w:r>
    </w:p>
    <w:p w:rsidR="00CB60BB" w:rsidRDefault="00CB60BB" w:rsidP="00CB60BB">
      <w:pPr>
        <w:numPr>
          <w:ilvl w:val="0"/>
          <w:numId w:val="1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poznanie piosenki „</w:t>
      </w:r>
      <w:r w:rsidRPr="00710D94">
        <w:rPr>
          <w:sz w:val="20"/>
          <w:szCs w:val="20"/>
        </w:rPr>
        <w:t>Nie chcę cię znać</w:t>
      </w:r>
      <w:r>
        <w:rPr>
          <w:sz w:val="20"/>
          <w:szCs w:val="20"/>
        </w:rPr>
        <w:t xml:space="preserve">”, utrwalanie nazw emocji, rozwijanie umiejętności uważnego słuchania i budowania poprawnych wypowiedzi, kształtowanie postawy szacunku </w:t>
      </w:r>
      <w:r>
        <w:rPr>
          <w:sz w:val="20"/>
          <w:szCs w:val="20"/>
        </w:rPr>
        <w:br/>
        <w:t>i życzliwości dla innych</w:t>
      </w:r>
    </w:p>
    <w:p w:rsidR="00CB60BB" w:rsidRDefault="00CB60BB" w:rsidP="00CB60B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globalne czytanie wyrazów: </w:t>
      </w:r>
      <w:r w:rsidRPr="00CD4EC3">
        <w:rPr>
          <w:i/>
          <w:sz w:val="20"/>
          <w:szCs w:val="20"/>
        </w:rPr>
        <w:t>mama</w:t>
      </w:r>
      <w:r>
        <w:rPr>
          <w:sz w:val="20"/>
          <w:szCs w:val="20"/>
        </w:rPr>
        <w:t xml:space="preserve">, </w:t>
      </w:r>
      <w:r w:rsidRPr="00CD4EC3">
        <w:rPr>
          <w:i/>
          <w:sz w:val="20"/>
          <w:szCs w:val="20"/>
        </w:rPr>
        <w:t>tata</w:t>
      </w:r>
      <w:r>
        <w:rPr>
          <w:sz w:val="20"/>
          <w:szCs w:val="20"/>
        </w:rPr>
        <w:t>, poznanie nazw członków rodziny, uświadomienie dzieciom wartości rodziny</w:t>
      </w:r>
    </w:p>
    <w:p w:rsidR="00CB60BB" w:rsidRDefault="00CB60BB" w:rsidP="00CB60B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rozwijanie umiejętności przeliczania i określania, czego jest mniej, więcej i tyle samo, rozbudzanie ciekawości poznawczej, zachęcanie do pomagania członkom rodziny</w:t>
      </w:r>
    </w:p>
    <w:p w:rsidR="00CB60BB" w:rsidRDefault="00CB60BB" w:rsidP="00CB60B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poznanie piosenki „</w:t>
      </w:r>
      <w:r w:rsidRPr="00710D94">
        <w:rPr>
          <w:sz w:val="20"/>
          <w:szCs w:val="20"/>
        </w:rPr>
        <w:t>Święto Rodziny</w:t>
      </w:r>
      <w:r>
        <w:rPr>
          <w:sz w:val="20"/>
          <w:szCs w:val="20"/>
        </w:rPr>
        <w:t>”, rozwijanie umiejętności manualnych, kształtowanie tolerancji dla innych upodobań, rozwijanie obszaru ruchowego</w:t>
      </w:r>
    </w:p>
    <w:p w:rsidR="00CB60BB" w:rsidRDefault="00CB60BB" w:rsidP="00CB60B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utrwalenie wiadomości na temat rodziny i jej członków, kształtowanie sprawności ruchowej i umiejętności sensorycznych, rozwijanie umiejętności obdarowywania bliskich własnoręcznie przygotowanymi prezentami i czerpania z tego radości</w:t>
      </w:r>
    </w:p>
    <w:p w:rsidR="00CB60BB" w:rsidRDefault="00CB60BB" w:rsidP="00CB60BB">
      <w:pPr>
        <w:numPr>
          <w:ilvl w:val="0"/>
          <w:numId w:val="4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różnymi zawodami, uświadomienie roli pracy jako źródła dochodu, zaznajomienie z możliwościami oszczędzania pieniędzy</w:t>
      </w:r>
    </w:p>
    <w:p w:rsidR="00CB60BB" w:rsidRDefault="00CB60BB" w:rsidP="00CB60BB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zapoznanie z zawodem krawca, czytanie globalne wyrazów: </w:t>
      </w:r>
      <w:r w:rsidRPr="00CD4EC3">
        <w:rPr>
          <w:i/>
          <w:sz w:val="20"/>
          <w:szCs w:val="20"/>
        </w:rPr>
        <w:t>nitka</w:t>
      </w:r>
      <w:r>
        <w:rPr>
          <w:sz w:val="20"/>
          <w:szCs w:val="20"/>
        </w:rPr>
        <w:t xml:space="preserve">, </w:t>
      </w:r>
      <w:r w:rsidRPr="00CD4EC3">
        <w:rPr>
          <w:i/>
          <w:sz w:val="20"/>
          <w:szCs w:val="20"/>
        </w:rPr>
        <w:t>igła</w:t>
      </w:r>
      <w:r>
        <w:rPr>
          <w:sz w:val="20"/>
          <w:szCs w:val="20"/>
        </w:rPr>
        <w:t>, usprawnianie motoryki małej</w:t>
      </w:r>
    </w:p>
    <w:p w:rsidR="00CB60BB" w:rsidRDefault="00CB60BB" w:rsidP="00CB60BB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zapoznanie z procesem powstawania nabiału, kształtowanie umiejętności dodawania i odejmowania, wzbudzanie poszanowania dla zwierząt</w:t>
      </w:r>
    </w:p>
    <w:p w:rsidR="00CB60BB" w:rsidRDefault="00CB60BB" w:rsidP="00CB60BB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utrwalenie znajomości nazw instrumentów, doskonalenie umiejętności śpiewania, uwrażliwianie na muzykę instrumentalną, rozwijanie koordynacji wzrokowo-ruchowej, doskonalenie umiejętności motorycznych</w:t>
      </w:r>
    </w:p>
    <w:p w:rsidR="007500B3" w:rsidRPr="00CB60BB" w:rsidRDefault="00CB60BB" w:rsidP="00CB60B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zapoznanie z zawodem piekarza, poznanie produktów i procesu powstawania pizzy, rozwijanie umiejętności sensorycznych, utrwalenie wiadomości na temat zawodów, kształtowanie motoryki małej, doskonalenie umiejętności współpracy</w:t>
      </w:r>
    </w:p>
    <w:sectPr w:rsidR="007500B3" w:rsidRPr="00CB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67B9"/>
    <w:multiLevelType w:val="multilevel"/>
    <w:tmpl w:val="C0B6B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FC2D4F"/>
    <w:multiLevelType w:val="multilevel"/>
    <w:tmpl w:val="E15E7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0481162"/>
    <w:multiLevelType w:val="multilevel"/>
    <w:tmpl w:val="405A4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C3137A6"/>
    <w:multiLevelType w:val="multilevel"/>
    <w:tmpl w:val="264CB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CB60BB"/>
    <w:rsid w:val="007500B3"/>
    <w:rsid w:val="00CB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2024-04-29T05:50:00Z</dcterms:created>
  <dcterms:modified xsi:type="dcterms:W3CDTF">2024-04-29T05:56:00Z</dcterms:modified>
</cp:coreProperties>
</file>