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0C" w:rsidRDefault="004D6C0C" w:rsidP="004D6C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Pr="001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6C0C">
        <w:rPr>
          <w:rFonts w:ascii="Times New Roman" w:eastAsia="AgendaPl-Bold" w:hAnsi="Times New Roman" w:cs="Times New Roman"/>
          <w:b/>
          <w:bCs/>
          <w:sz w:val="24"/>
          <w:szCs w:val="24"/>
        </w:rPr>
        <w:t>Zwierzęta na wsi</w:t>
      </w:r>
      <w:r w:rsidRPr="004D6C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( Scenariusz nr 3).</w:t>
      </w:r>
    </w:p>
    <w:p w:rsidR="004D6C0C" w:rsidRDefault="004D6C0C" w:rsidP="004D6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EC">
        <w:rPr>
          <w:rFonts w:ascii="Times New Roman" w:hAnsi="Times New Roman" w:cs="Times New Roman"/>
          <w:b/>
          <w:sz w:val="24"/>
          <w:szCs w:val="24"/>
        </w:rPr>
        <w:t>Cel</w:t>
      </w:r>
      <w:r>
        <w:rPr>
          <w:rFonts w:ascii="Times New Roman" w:hAnsi="Times New Roman" w:cs="Times New Roman"/>
          <w:b/>
          <w:sz w:val="24"/>
          <w:szCs w:val="24"/>
        </w:rPr>
        <w:t>e ogólne</w:t>
      </w:r>
      <w:r w:rsidRPr="004D6C0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4D6C0C">
        <w:rPr>
          <w:rFonts w:ascii="Times New Roman" w:eastAsia="AgendaPl-Regular" w:hAnsi="Times New Roman" w:cs="Times New Roman"/>
          <w:sz w:val="24"/>
          <w:szCs w:val="24"/>
        </w:rPr>
        <w:t>poznanie zwierząt żyjących na wsi; doskonalenie umiejętności klasyfikacji ze względu na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4D6C0C">
        <w:rPr>
          <w:rFonts w:ascii="Times New Roman" w:eastAsia="AgendaPl-Regular" w:hAnsi="Times New Roman" w:cs="Times New Roman"/>
          <w:sz w:val="24"/>
          <w:szCs w:val="24"/>
        </w:rPr>
        <w:t>jedną cechę; budowanie wiary we własne siły</w:t>
      </w:r>
      <w:r w:rsidRPr="004D6C0C">
        <w:rPr>
          <w:rFonts w:ascii="Times New Roman" w:hAnsi="Times New Roman" w:cs="Times New Roman"/>
          <w:sz w:val="24"/>
          <w:szCs w:val="24"/>
        </w:rPr>
        <w:t>.</w:t>
      </w:r>
    </w:p>
    <w:p w:rsidR="004D6C0C" w:rsidRPr="004D6C0C" w:rsidRDefault="004D6C0C" w:rsidP="004D6C0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4D6C0C" w:rsidRDefault="004D6C0C" w:rsidP="004D6C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b/>
          <w:sz w:val="24"/>
          <w:szCs w:val="24"/>
        </w:rPr>
        <w:t>14.04.2021 r.</w:t>
      </w:r>
    </w:p>
    <w:p w:rsidR="004D6C0C" w:rsidRDefault="004D6C0C" w:rsidP="004D6C0C">
      <w:pPr>
        <w:rPr>
          <w:rFonts w:ascii="Times New Roman" w:hAnsi="Times New Roman" w:cs="Times New Roman"/>
          <w:sz w:val="24"/>
          <w:szCs w:val="24"/>
        </w:rPr>
      </w:pPr>
    </w:p>
    <w:p w:rsidR="004D6C0C" w:rsidRPr="004D6C0C" w:rsidRDefault="004D6C0C" w:rsidP="007D2F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 ćwiczeń porannych  </w:t>
      </w:r>
      <w:r w:rsidRPr="001511EC">
        <w:rPr>
          <w:rFonts w:ascii="Times New Roman" w:hAnsi="Times New Roman" w:cs="Times New Roman"/>
          <w:b/>
          <w:sz w:val="24"/>
          <w:szCs w:val="24"/>
        </w:rPr>
        <w:t>(dowolne ćwiczenia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– patrz scenariusz nr 1</w:t>
      </w:r>
      <w:r w:rsidRPr="001511EC">
        <w:rPr>
          <w:rFonts w:ascii="Times New Roman" w:hAnsi="Times New Roman" w:cs="Times New Roman"/>
          <w:b/>
          <w:sz w:val="24"/>
          <w:szCs w:val="24"/>
        </w:rPr>
        <w:t xml:space="preserve"> powtarzane każdego dnia)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6C0C" w:rsidRPr="004D6C0C" w:rsidRDefault="004D6C0C" w:rsidP="007D2F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6C0C" w:rsidRPr="004D6C0C" w:rsidRDefault="004D6C0C" w:rsidP="007D2F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4D6C0C">
        <w:rPr>
          <w:rFonts w:ascii="Times New Roman" w:eastAsia="AgendaPl-Bold" w:hAnsi="Times New Roman" w:cs="Times New Roman"/>
          <w:b/>
          <w:bCs/>
          <w:sz w:val="24"/>
          <w:szCs w:val="24"/>
        </w:rPr>
        <w:t>„Kot Bazyli” – słuchanie fragmentu wiersza i rozmowa na temat zwierzą</w:t>
      </w:r>
      <w:r w:rsidR="005B024F">
        <w:rPr>
          <w:rFonts w:ascii="Times New Roman" w:eastAsia="AgendaPl-Bold" w:hAnsi="Times New Roman" w:cs="Times New Roman"/>
          <w:b/>
          <w:bCs/>
          <w:sz w:val="24"/>
          <w:szCs w:val="24"/>
        </w:rPr>
        <w:t>t, któ</w:t>
      </w:r>
      <w:r w:rsidRPr="004D6C0C">
        <w:rPr>
          <w:rFonts w:ascii="Times New Roman" w:eastAsia="AgendaPl-Bold" w:hAnsi="Times New Roman" w:cs="Times New Roman"/>
          <w:b/>
          <w:bCs/>
          <w:sz w:val="24"/>
          <w:szCs w:val="24"/>
        </w:rPr>
        <w:t>re można spotkać na wsi.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Bold" w:hAnsi="Times New Roman" w:cs="Times New Roman"/>
          <w:b/>
          <w:bCs/>
          <w:sz w:val="24"/>
          <w:szCs w:val="24"/>
        </w:rPr>
      </w:pPr>
    </w:p>
    <w:p w:rsid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AgendaPl-Bold" w:eastAsia="AgendaPl-Bold" w:cs="AgendaPl-Bold"/>
          <w:b/>
          <w:bCs/>
          <w:sz w:val="20"/>
          <w:szCs w:val="20"/>
        </w:rPr>
      </w:pP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Kot Bazyli </w:t>
      </w:r>
      <w:r w:rsidRPr="004D6C0C">
        <w:rPr>
          <w:rFonts w:ascii="Times New Roman" w:eastAsia="AgendaPl-Regular" w:hAnsi="Times New Roman" w:cs="Times New Roman"/>
          <w:sz w:val="24"/>
          <w:szCs w:val="24"/>
        </w:rPr>
        <w:t>(fragment)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Agnieszka Tyszka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Małego kotka słońce zbudziło,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Długo mu przedtem w pyszczek świeciło.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Kiedy zaspany otworzył oczy,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Prosto z koszyka ku oknu skoczył.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Świat cały mienił się kolorami,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 xml:space="preserve">Szły przez </w:t>
      </w:r>
      <w:r w:rsidR="005B024F" w:rsidRPr="004D6C0C">
        <w:rPr>
          <w:rFonts w:ascii="Times New Roman" w:eastAsia="AgendaPl-Regular" w:hAnsi="Times New Roman" w:cs="Times New Roman"/>
          <w:sz w:val="24"/>
          <w:szCs w:val="24"/>
        </w:rPr>
        <w:t>podwórko</w:t>
      </w:r>
      <w:r w:rsidRPr="004D6C0C">
        <w:rPr>
          <w:rFonts w:ascii="Times New Roman" w:eastAsia="AgendaPl-Regular" w:hAnsi="Times New Roman" w:cs="Times New Roman"/>
          <w:sz w:val="24"/>
          <w:szCs w:val="24"/>
        </w:rPr>
        <w:t xml:space="preserve"> kaczki parami,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 xml:space="preserve">Kogut na płocie czyścił swe </w:t>
      </w:r>
      <w:r w:rsidR="005B024F" w:rsidRPr="004D6C0C">
        <w:rPr>
          <w:rFonts w:ascii="Times New Roman" w:eastAsia="AgendaPl-Regular" w:hAnsi="Times New Roman" w:cs="Times New Roman"/>
          <w:sz w:val="24"/>
          <w:szCs w:val="24"/>
        </w:rPr>
        <w:t>piórka</w:t>
      </w:r>
      <w:r w:rsidRPr="004D6C0C">
        <w:rPr>
          <w:rFonts w:ascii="Times New Roman" w:eastAsia="AgendaPl-Regular" w:hAnsi="Times New Roman" w:cs="Times New Roman"/>
          <w:sz w:val="24"/>
          <w:szCs w:val="24"/>
        </w:rPr>
        <w:t>.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 xml:space="preserve">Już był Bazyli w środku </w:t>
      </w:r>
      <w:r w:rsidR="005B024F" w:rsidRPr="004D6C0C">
        <w:rPr>
          <w:rFonts w:ascii="Times New Roman" w:eastAsia="AgendaPl-Regular" w:hAnsi="Times New Roman" w:cs="Times New Roman"/>
          <w:sz w:val="24"/>
          <w:szCs w:val="24"/>
        </w:rPr>
        <w:t>podwórka</w:t>
      </w:r>
      <w:r w:rsidRPr="004D6C0C">
        <w:rPr>
          <w:rFonts w:ascii="Times New Roman" w:eastAsia="AgendaPl-Regular" w:hAnsi="Times New Roman" w:cs="Times New Roman"/>
          <w:sz w:val="24"/>
          <w:szCs w:val="24"/>
        </w:rPr>
        <w:t>.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Przepędził kaczki, wystraszył kurki,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Indyka gonił aż do oborki.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Kiedy uciekły przed nim perliczki,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Uchyliły łapką obory drzwiczki.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Krowa machnęła groźnie ogonem,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Kiedy Bazyli spojrzał w jej stronę.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Koń kopytami groźnie zastukał: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– Czego tu maluch miauczący szuka?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Bazyli skoczył w kąt, ku drabinie,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Na daszek wspiął się po szczeblach zwinnie,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 xml:space="preserve">Wprost na psią budę na </w:t>
      </w:r>
      <w:r w:rsidR="005B024F" w:rsidRPr="004D6C0C">
        <w:rPr>
          <w:rFonts w:ascii="Times New Roman" w:eastAsia="AgendaPl-Regular" w:hAnsi="Times New Roman" w:cs="Times New Roman"/>
          <w:sz w:val="24"/>
          <w:szCs w:val="24"/>
        </w:rPr>
        <w:t>dół</w:t>
      </w:r>
      <w:r w:rsidRPr="004D6C0C">
        <w:rPr>
          <w:rFonts w:ascii="Times New Roman" w:eastAsia="AgendaPl-Regular" w:hAnsi="Times New Roman" w:cs="Times New Roman"/>
          <w:sz w:val="24"/>
          <w:szCs w:val="24"/>
        </w:rPr>
        <w:t xml:space="preserve"> zeskoczył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I spojrzał prosto w groźne psa oczy.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Ile sił w łapach Bazyli zmykał,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Wreszcie się schował w kącie chlewika.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 xml:space="preserve">Miauknął na świnkę, </w:t>
      </w:r>
      <w:r w:rsidR="005B024F" w:rsidRPr="004D6C0C">
        <w:rPr>
          <w:rFonts w:ascii="Times New Roman" w:eastAsia="AgendaPl-Regular" w:hAnsi="Times New Roman" w:cs="Times New Roman"/>
          <w:sz w:val="24"/>
          <w:szCs w:val="24"/>
        </w:rPr>
        <w:t>która</w:t>
      </w:r>
      <w:r w:rsidRPr="004D6C0C">
        <w:rPr>
          <w:rFonts w:ascii="Times New Roman" w:eastAsia="AgendaPl-Regular" w:hAnsi="Times New Roman" w:cs="Times New Roman"/>
          <w:sz w:val="24"/>
          <w:szCs w:val="24"/>
        </w:rPr>
        <w:t xml:space="preserve"> w chlewiku</w:t>
      </w:r>
    </w:p>
    <w:p w:rsidR="004D6C0C" w:rsidRPr="004D6C0C" w:rsidRDefault="004D6C0C" w:rsidP="007D2FC2">
      <w:pPr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sz w:val="24"/>
          <w:szCs w:val="24"/>
        </w:rPr>
        <w:t>Sąsiadek świnek miała bez liku.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color w:val="000000"/>
          <w:sz w:val="24"/>
          <w:szCs w:val="24"/>
        </w:rPr>
        <w:t>Dość miał Bazyli zabaw i psot,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color w:val="000000"/>
          <w:sz w:val="24"/>
          <w:szCs w:val="24"/>
        </w:rPr>
        <w:t>Był przecież z niego malutki kot!</w:t>
      </w:r>
    </w:p>
    <w:p w:rsidR="004D6C0C" w:rsidRP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color w:val="000000"/>
          <w:sz w:val="24"/>
          <w:szCs w:val="24"/>
        </w:rPr>
        <w:t>Napił się mleka ze swej miseczki</w:t>
      </w:r>
    </w:p>
    <w:p w:rsidR="004D6C0C" w:rsidRDefault="004D6C0C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4D6C0C">
        <w:rPr>
          <w:rFonts w:ascii="Times New Roman" w:eastAsia="AgendaPl-Regular" w:hAnsi="Times New Roman" w:cs="Times New Roman"/>
          <w:color w:val="000000"/>
          <w:sz w:val="24"/>
          <w:szCs w:val="24"/>
        </w:rPr>
        <w:t>I powędrował spotkać owieczki. (…)</w:t>
      </w:r>
    </w:p>
    <w:p w:rsidR="005B024F" w:rsidRPr="004D6C0C" w:rsidRDefault="005B024F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</w:p>
    <w:p w:rsidR="005B024F" w:rsidRDefault="005B024F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5B024F">
        <w:rPr>
          <w:rFonts w:ascii="Times New Roman" w:eastAsia="AgendaPl-Regular" w:hAnsi="Times New Roman" w:cs="Times New Roman"/>
          <w:b/>
          <w:color w:val="000000"/>
          <w:sz w:val="24"/>
          <w:szCs w:val="24"/>
        </w:rPr>
        <w:lastRenderedPageBreak/>
        <w:t>Rodzic</w:t>
      </w:r>
      <w:r w:rsidR="004D6C0C" w:rsidRPr="005B024F">
        <w:rPr>
          <w:rFonts w:ascii="Times New Roman" w:eastAsia="AgendaPl-Regular" w:hAnsi="Times New Roman" w:cs="Times New Roman"/>
          <w:b/>
          <w:color w:val="000000"/>
          <w:sz w:val="24"/>
          <w:szCs w:val="24"/>
        </w:rPr>
        <w:t xml:space="preserve"> zadaje dzieciom pytania do wysłuchanego utworu: </w:t>
      </w:r>
      <w:r w:rsidR="004D6C0C" w:rsidRPr="005B024F">
        <w:rPr>
          <w:rFonts w:ascii="Times New Roman" w:eastAsia="AgendaPl-RegularItalic" w:hAnsi="Times New Roman" w:cs="Times New Roman"/>
          <w:b/>
          <w:i/>
          <w:iCs/>
          <w:color w:val="000000"/>
          <w:sz w:val="24"/>
          <w:szCs w:val="24"/>
        </w:rPr>
        <w:t>Kto jest bohaterem wiersza? Co robił</w:t>
      </w:r>
      <w:r w:rsidRPr="005B024F">
        <w:rPr>
          <w:rFonts w:ascii="Times New Roman" w:eastAsia="AgendaPl-RegularItalic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4D6C0C" w:rsidRPr="005B024F">
        <w:rPr>
          <w:rFonts w:ascii="Times New Roman" w:eastAsia="AgendaPl-RegularItalic" w:hAnsi="Times New Roman" w:cs="Times New Roman"/>
          <w:b/>
          <w:i/>
          <w:iCs/>
          <w:color w:val="000000"/>
          <w:sz w:val="24"/>
          <w:szCs w:val="24"/>
        </w:rPr>
        <w:t>kot Bazyli w wierszu? Co zobaczył kot, gdy się obudził? Jakie zwierzęta zobaczył kot na wiejskim</w:t>
      </w:r>
      <w:r w:rsidRPr="005B024F">
        <w:rPr>
          <w:rFonts w:ascii="Times New Roman" w:eastAsia="AgendaPl-RegularItalic" w:hAnsi="Times New Roman" w:cs="Times New Roman"/>
          <w:b/>
          <w:i/>
          <w:iCs/>
          <w:color w:val="000000"/>
          <w:sz w:val="24"/>
          <w:szCs w:val="24"/>
        </w:rPr>
        <w:t xml:space="preserve"> podwórku</w:t>
      </w:r>
      <w:r w:rsidR="004D6C0C" w:rsidRPr="005B024F">
        <w:rPr>
          <w:rFonts w:ascii="Times New Roman" w:eastAsia="AgendaPl-RegularItalic" w:hAnsi="Times New Roman" w:cs="Times New Roman"/>
          <w:b/>
          <w:i/>
          <w:iCs/>
          <w:color w:val="000000"/>
          <w:sz w:val="24"/>
          <w:szCs w:val="24"/>
        </w:rPr>
        <w:t xml:space="preserve">? Co zrobił kotek na końcu? </w:t>
      </w:r>
      <w:r w:rsidRPr="005B024F">
        <w:rPr>
          <w:rFonts w:ascii="Times New Roman" w:eastAsia="AgendaPl-Regular" w:hAnsi="Times New Roman" w:cs="Times New Roman"/>
          <w:b/>
          <w:color w:val="000000"/>
          <w:sz w:val="24"/>
          <w:szCs w:val="24"/>
        </w:rPr>
        <w:t>Rodzic pokazuje dzieciom ilustracje. D</w:t>
      </w:r>
      <w:r w:rsidR="004D6C0C" w:rsidRPr="005B024F">
        <w:rPr>
          <w:rFonts w:ascii="Times New Roman" w:eastAsia="AgendaPl-Regular" w:hAnsi="Times New Roman" w:cs="Times New Roman"/>
          <w:b/>
          <w:color w:val="000000"/>
          <w:sz w:val="24"/>
          <w:szCs w:val="24"/>
        </w:rPr>
        <w:t>zieci</w:t>
      </w:r>
      <w:r>
        <w:rPr>
          <w:rFonts w:ascii="Times New Roman" w:eastAsia="AgendaPl-RegularItalic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4D6C0C" w:rsidRPr="005B024F">
        <w:rPr>
          <w:rFonts w:ascii="Times New Roman" w:eastAsia="AgendaPl-Regular" w:hAnsi="Times New Roman" w:cs="Times New Roman"/>
          <w:b/>
          <w:color w:val="000000"/>
          <w:sz w:val="24"/>
          <w:szCs w:val="24"/>
        </w:rPr>
        <w:t xml:space="preserve">wybierają te, </w:t>
      </w:r>
      <w:r w:rsidRPr="005B024F">
        <w:rPr>
          <w:rFonts w:ascii="Times New Roman" w:eastAsia="AgendaPl-Regular" w:hAnsi="Times New Roman" w:cs="Times New Roman"/>
          <w:b/>
          <w:color w:val="000000"/>
          <w:sz w:val="24"/>
          <w:szCs w:val="24"/>
        </w:rPr>
        <w:t>które</w:t>
      </w:r>
      <w:r w:rsidR="004D6C0C" w:rsidRPr="005B024F">
        <w:rPr>
          <w:rFonts w:ascii="Times New Roman" w:eastAsia="AgendaPl-Regular" w:hAnsi="Times New Roman" w:cs="Times New Roman"/>
          <w:b/>
          <w:color w:val="000000"/>
          <w:sz w:val="24"/>
          <w:szCs w:val="24"/>
        </w:rPr>
        <w:t xml:space="preserve"> przedstawiają zwierzęta wymienione w wierszu.</w:t>
      </w:r>
      <w:r w:rsidRPr="005B024F">
        <w:rPr>
          <w:rFonts w:ascii="Times New Roman" w:eastAsia="AgendaPl-Regular" w:hAnsi="Times New Roman" w:cs="Times New Roman"/>
          <w:b/>
          <w:color w:val="000000"/>
          <w:sz w:val="24"/>
          <w:szCs w:val="24"/>
        </w:rPr>
        <w:t xml:space="preserve"> (Ilustracje poniżej).</w:t>
      </w:r>
      <w:r w:rsidR="004D6C0C" w:rsidRPr="004D6C0C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</w:t>
      </w:r>
    </w:p>
    <w:p w:rsidR="005B024F" w:rsidRDefault="005B024F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</w:p>
    <w:p w:rsidR="005B024F" w:rsidRDefault="005B024F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</w:p>
    <w:p w:rsidR="005B024F" w:rsidRPr="005B024F" w:rsidRDefault="005B024F" w:rsidP="007D2F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5B024F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„Dwie czy cztery nogi?” – zabawa matematyczna. </w:t>
      </w:r>
      <w:r w:rsidR="00F7521B">
        <w:rPr>
          <w:rFonts w:ascii="Times New Roman" w:eastAsia="AgendaPl-Regular" w:hAnsi="Times New Roman" w:cs="Times New Roman"/>
          <w:color w:val="000000"/>
          <w:sz w:val="24"/>
          <w:szCs w:val="24"/>
        </w:rPr>
        <w:t>Rodzic</w:t>
      </w:r>
      <w:r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układa dwie pętle ze skakanek na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</w:t>
      </w:r>
      <w:r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>podłodze. Do jednej pętli wkłada dwa klocki, a do drugiej –</w:t>
      </w:r>
      <w:r w:rsidR="00F7521B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cztery. Następnie prosi dziecko</w:t>
      </w:r>
      <w:r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by</w:t>
      </w:r>
    </w:p>
    <w:p w:rsidR="005E639B" w:rsidRDefault="00F7521B" w:rsidP="005E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>posegregowało</w:t>
      </w:r>
      <w:r w:rsidR="005B024F"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zwierzęta w zależności od liczby kończyn. Biorąc do ręki ilustrację przedstawiającą</w:t>
      </w:r>
      <w:r w:rsid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</w:t>
      </w:r>
      <w:r w:rsidR="005B024F"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>dane zwierzę, dziecko dzieli jego nazwę na sylaby i wkłada obrazek do odpowiedniej pętli.</w:t>
      </w:r>
    </w:p>
    <w:p w:rsidR="005B024F" w:rsidRPr="005E639B" w:rsidRDefault="005B024F" w:rsidP="005E6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5E639B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„Na wiejskim </w:t>
      </w:r>
      <w:r w:rsidR="007D2FC2" w:rsidRPr="005E639B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podwórku</w:t>
      </w:r>
      <w:r w:rsidRPr="005E639B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”– ćwiczenie klasyfikacyjne. </w:t>
      </w:r>
      <w:r w:rsidR="00F7521B">
        <w:rPr>
          <w:rFonts w:ascii="Times New Roman" w:eastAsia="AgendaPl-Regular" w:hAnsi="Times New Roman" w:cs="Times New Roman"/>
          <w:color w:val="000000"/>
          <w:sz w:val="24"/>
          <w:szCs w:val="24"/>
        </w:rPr>
        <w:t>Rodzic pokazuje dziecku</w:t>
      </w:r>
      <w:r w:rsidRPr="005E639B">
        <w:rPr>
          <w:rFonts w:ascii="Times New Roman" w:eastAsia="AgendaPl-Regular" w:hAnsi="Times New Roman" w:cs="Times New Roman"/>
          <w:color w:val="000000"/>
          <w:sz w:val="24"/>
          <w:szCs w:val="24"/>
        </w:rPr>
        <w:t>(na ilustracjach)</w:t>
      </w:r>
    </w:p>
    <w:p w:rsidR="005B024F" w:rsidRPr="005E639B" w:rsidRDefault="005B024F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>„domy wiejskich zwierząt” – budę, ob</w:t>
      </w:r>
      <w:r w:rsidR="00F7521B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orę, kurnik, chlewiki, a dziecko </w:t>
      </w:r>
      <w:r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>układają zwierzęta na obrazkach</w:t>
      </w:r>
      <w:r w:rsidR="007D2FC2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</w:t>
      </w:r>
      <w:r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obok ich </w:t>
      </w:r>
      <w:r w:rsidR="007D2FC2"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>domów</w:t>
      </w:r>
      <w:r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>.</w:t>
      </w:r>
    </w:p>
    <w:p w:rsidR="00F7521B" w:rsidRPr="005B024F" w:rsidRDefault="005B024F" w:rsidP="00F7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5B024F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„Zwierzątka do domu” – zabawa ruchowa połączona z ćwiczeniem klasyfikacyjnym.</w:t>
      </w:r>
    </w:p>
    <w:p w:rsidR="005B024F" w:rsidRDefault="00F7521B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Rodzic </w:t>
      </w:r>
      <w:r w:rsidR="005B024F"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układa na podłodze ilustracje przedstawiające „d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>omy wiejskich zwierząt”. Dziecko maszeruje w rytm melodii granej przez R</w:t>
      </w:r>
      <w:r w:rsidR="005B024F"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>. na tambur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>ynie lub innym dostępnym instrumencie.</w:t>
      </w:r>
      <w:r w:rsidR="005B024F"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Na hasło: </w:t>
      </w:r>
      <w:r w:rsidR="005B024F" w:rsidRPr="005B024F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zwierzęta 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>– szybko gromadzi</w:t>
      </w:r>
      <w:r w:rsidR="005B024F"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się </w:t>
      </w:r>
      <w:r w:rsidR="007D2FC2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wokół </w:t>
      </w:r>
      <w:r w:rsidR="005B024F"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swoich </w:t>
      </w:r>
      <w:r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>domków</w:t>
      </w:r>
      <w:r w:rsidR="005B024F"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>. Zabawę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powtarzamy wielokrotnie. Dziecko</w:t>
      </w:r>
      <w:r w:rsidR="005B024F"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zmieniają kolory szarf – wcielają się</w:t>
      </w:r>
      <w:r w:rsidR="007D2FC2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</w:t>
      </w:r>
      <w:r w:rsidR="005B024F"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>w rożne zwierzęta.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(wcześniej ustala jakim jest zwierzęciem)</w:t>
      </w:r>
      <w:r w:rsidR="005B024F"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</w:t>
      </w:r>
    </w:p>
    <w:p w:rsidR="00F7521B" w:rsidRDefault="00F7521B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</w:p>
    <w:p w:rsidR="000B7943" w:rsidRPr="000B7943" w:rsidRDefault="00F7521B" w:rsidP="00F7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AgendaPl-Regular" w:hAnsi="Times New Roman" w:cs="Times New Roman"/>
          <w:b/>
          <w:sz w:val="24"/>
          <w:szCs w:val="24"/>
          <w:u w:val="single"/>
        </w:rPr>
      </w:pPr>
      <w:r w:rsidRPr="000B7943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„Wiejskie zwierzęta” – zabawa tematyczna z językiem angielskim. </w:t>
      </w:r>
      <w:r w:rsidR="000B7943">
        <w:rPr>
          <w:rFonts w:ascii="Times New Roman" w:eastAsia="AgendaPl-Regular" w:hAnsi="Times New Roman" w:cs="Times New Roman"/>
          <w:sz w:val="24"/>
          <w:szCs w:val="24"/>
        </w:rPr>
        <w:t>Rodzic pokazuje dziecku</w:t>
      </w:r>
      <w:r w:rsidRPr="000B7943">
        <w:rPr>
          <w:rFonts w:ascii="Times New Roman" w:eastAsia="AgendaPl-Regular" w:hAnsi="Times New Roman" w:cs="Times New Roman"/>
          <w:sz w:val="24"/>
          <w:szCs w:val="24"/>
        </w:rPr>
        <w:t xml:space="preserve"> (na</w:t>
      </w:r>
      <w:r w:rsidR="000B7943"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0B7943">
        <w:rPr>
          <w:rFonts w:ascii="Times New Roman" w:eastAsia="AgendaPl-Regular" w:hAnsi="Times New Roman" w:cs="Times New Roman"/>
          <w:sz w:val="24"/>
          <w:szCs w:val="24"/>
        </w:rPr>
        <w:t xml:space="preserve">ilustracjach) zwierzęta z wiejskiego </w:t>
      </w:r>
      <w:proofErr w:type="spellStart"/>
      <w:r w:rsidRPr="000B7943">
        <w:rPr>
          <w:rFonts w:ascii="Times New Roman" w:eastAsia="AgendaPl-Regular" w:hAnsi="Times New Roman" w:cs="Times New Roman"/>
          <w:sz w:val="24"/>
          <w:szCs w:val="24"/>
        </w:rPr>
        <w:t>podworka</w:t>
      </w:r>
      <w:proofErr w:type="spellEnd"/>
      <w:r w:rsidRPr="000B7943">
        <w:rPr>
          <w:rFonts w:ascii="Times New Roman" w:eastAsia="AgendaPl-Regular" w:hAnsi="Times New Roman" w:cs="Times New Roman"/>
          <w:sz w:val="24"/>
          <w:szCs w:val="24"/>
        </w:rPr>
        <w:t xml:space="preserve">: </w:t>
      </w:r>
    </w:p>
    <w:p w:rsidR="000B7943" w:rsidRDefault="00F7521B" w:rsidP="000B79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b/>
          <w:sz w:val="24"/>
          <w:szCs w:val="24"/>
          <w:u w:val="single"/>
        </w:rPr>
      </w:pPr>
      <w:r w:rsidRPr="000B7943">
        <w:rPr>
          <w:rFonts w:ascii="Times New Roman" w:eastAsia="AgendaPl-Regular" w:hAnsi="Times New Roman" w:cs="Times New Roman"/>
          <w:b/>
          <w:sz w:val="24"/>
          <w:szCs w:val="24"/>
          <w:u w:val="single"/>
        </w:rPr>
        <w:t xml:space="preserve">świnię – </w:t>
      </w:r>
      <w:r w:rsidRPr="000B7943">
        <w:rPr>
          <w:rFonts w:ascii="Times New Roman" w:eastAsia="AgendaPl-RegularItalic" w:hAnsi="Times New Roman" w:cs="Times New Roman"/>
          <w:b/>
          <w:i/>
          <w:iCs/>
          <w:sz w:val="24"/>
          <w:szCs w:val="24"/>
          <w:u w:val="single"/>
        </w:rPr>
        <w:t xml:space="preserve">a </w:t>
      </w:r>
      <w:proofErr w:type="spellStart"/>
      <w:r w:rsidRPr="000B7943">
        <w:rPr>
          <w:rFonts w:ascii="Times New Roman" w:eastAsia="AgendaPl-RegularItalic" w:hAnsi="Times New Roman" w:cs="Times New Roman"/>
          <w:b/>
          <w:i/>
          <w:iCs/>
          <w:sz w:val="24"/>
          <w:szCs w:val="24"/>
          <w:u w:val="single"/>
        </w:rPr>
        <w:t>pig</w:t>
      </w:r>
      <w:proofErr w:type="spellEnd"/>
      <w:r w:rsidRPr="000B7943">
        <w:rPr>
          <w:rFonts w:ascii="Times New Roman" w:eastAsia="AgendaPl-Regular" w:hAnsi="Times New Roman" w:cs="Times New Roman"/>
          <w:b/>
          <w:sz w:val="24"/>
          <w:szCs w:val="24"/>
          <w:u w:val="single"/>
        </w:rPr>
        <w:t xml:space="preserve">, </w:t>
      </w:r>
    </w:p>
    <w:p w:rsidR="000B7943" w:rsidRPr="000B7943" w:rsidRDefault="00F7521B" w:rsidP="000B79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b/>
          <w:sz w:val="24"/>
          <w:szCs w:val="24"/>
          <w:u w:val="single"/>
        </w:rPr>
      </w:pPr>
      <w:r w:rsidRPr="000B7943">
        <w:rPr>
          <w:rFonts w:ascii="Times New Roman" w:eastAsia="AgendaPl-Regular" w:hAnsi="Times New Roman" w:cs="Times New Roman"/>
          <w:b/>
          <w:sz w:val="24"/>
          <w:szCs w:val="24"/>
          <w:u w:val="single"/>
        </w:rPr>
        <w:t xml:space="preserve">krowę – </w:t>
      </w:r>
      <w:r w:rsidRPr="000B7943">
        <w:rPr>
          <w:rFonts w:ascii="Times New Roman" w:eastAsia="AgendaPl-RegularItalic" w:hAnsi="Times New Roman" w:cs="Times New Roman"/>
          <w:b/>
          <w:i/>
          <w:iCs/>
          <w:sz w:val="24"/>
          <w:szCs w:val="24"/>
          <w:u w:val="single"/>
        </w:rPr>
        <w:t xml:space="preserve">a </w:t>
      </w:r>
      <w:proofErr w:type="spellStart"/>
      <w:r w:rsidRPr="000B7943">
        <w:rPr>
          <w:rFonts w:ascii="Times New Roman" w:eastAsia="AgendaPl-RegularItalic" w:hAnsi="Times New Roman" w:cs="Times New Roman"/>
          <w:b/>
          <w:i/>
          <w:iCs/>
          <w:sz w:val="24"/>
          <w:szCs w:val="24"/>
          <w:u w:val="single"/>
        </w:rPr>
        <w:t>cow</w:t>
      </w:r>
      <w:proofErr w:type="spellEnd"/>
      <w:r w:rsidRPr="000B7943">
        <w:rPr>
          <w:rFonts w:ascii="Times New Roman" w:eastAsia="AgendaPl-RegularItalic" w:hAnsi="Times New Roman" w:cs="Times New Roman"/>
          <w:b/>
          <w:i/>
          <w:iCs/>
          <w:sz w:val="24"/>
          <w:szCs w:val="24"/>
          <w:u w:val="single"/>
        </w:rPr>
        <w:t xml:space="preserve">, </w:t>
      </w:r>
    </w:p>
    <w:p w:rsidR="000B7943" w:rsidRPr="000B7943" w:rsidRDefault="00F7521B" w:rsidP="000B79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b/>
          <w:sz w:val="24"/>
          <w:szCs w:val="24"/>
          <w:u w:val="single"/>
        </w:rPr>
      </w:pPr>
      <w:r w:rsidRPr="000B7943">
        <w:rPr>
          <w:rFonts w:ascii="Times New Roman" w:eastAsia="AgendaPl-Regular" w:hAnsi="Times New Roman" w:cs="Times New Roman"/>
          <w:b/>
          <w:sz w:val="24"/>
          <w:szCs w:val="24"/>
          <w:u w:val="single"/>
        </w:rPr>
        <w:t xml:space="preserve">kurę – </w:t>
      </w:r>
      <w:r w:rsidRPr="000B7943">
        <w:rPr>
          <w:rFonts w:ascii="Times New Roman" w:eastAsia="AgendaPl-RegularItalic" w:hAnsi="Times New Roman" w:cs="Times New Roman"/>
          <w:b/>
          <w:i/>
          <w:iCs/>
          <w:sz w:val="24"/>
          <w:szCs w:val="24"/>
          <w:u w:val="single"/>
        </w:rPr>
        <w:t>a hen,</w:t>
      </w:r>
    </w:p>
    <w:p w:rsidR="000B7943" w:rsidRDefault="00F7521B" w:rsidP="000B79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b/>
          <w:sz w:val="24"/>
          <w:szCs w:val="24"/>
          <w:u w:val="single"/>
        </w:rPr>
      </w:pPr>
      <w:r w:rsidRPr="000B7943">
        <w:rPr>
          <w:rFonts w:ascii="Times New Roman" w:eastAsia="AgendaPl-RegularItalic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0B7943">
        <w:rPr>
          <w:rFonts w:ascii="Times New Roman" w:eastAsia="AgendaPl-Regular" w:hAnsi="Times New Roman" w:cs="Times New Roman"/>
          <w:b/>
          <w:sz w:val="24"/>
          <w:szCs w:val="24"/>
          <w:u w:val="single"/>
        </w:rPr>
        <w:t>koń –</w:t>
      </w:r>
      <w:r w:rsidRPr="000B7943">
        <w:rPr>
          <w:rFonts w:ascii="Times New Roman" w:eastAsia="AgendaPl-RegularItalic" w:hAnsi="Times New Roman" w:cs="Times New Roman"/>
          <w:b/>
          <w:i/>
          <w:iCs/>
          <w:sz w:val="24"/>
          <w:szCs w:val="24"/>
          <w:u w:val="single"/>
        </w:rPr>
        <w:t xml:space="preserve">a </w:t>
      </w:r>
      <w:proofErr w:type="spellStart"/>
      <w:r w:rsidRPr="000B7943">
        <w:rPr>
          <w:rFonts w:ascii="Times New Roman" w:eastAsia="AgendaPl-RegularItalic" w:hAnsi="Times New Roman" w:cs="Times New Roman"/>
          <w:b/>
          <w:i/>
          <w:iCs/>
          <w:sz w:val="24"/>
          <w:szCs w:val="24"/>
          <w:u w:val="single"/>
        </w:rPr>
        <w:t>horse</w:t>
      </w:r>
      <w:proofErr w:type="spellEnd"/>
      <w:r w:rsidRPr="000B7943">
        <w:rPr>
          <w:rFonts w:ascii="Times New Roman" w:eastAsia="AgendaPl-Regular" w:hAnsi="Times New Roman" w:cs="Times New Roman"/>
          <w:b/>
          <w:sz w:val="24"/>
          <w:szCs w:val="24"/>
          <w:u w:val="single"/>
        </w:rPr>
        <w:t xml:space="preserve">, </w:t>
      </w:r>
    </w:p>
    <w:p w:rsidR="000B7943" w:rsidRPr="000B7943" w:rsidRDefault="00F7521B" w:rsidP="000B79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b/>
          <w:sz w:val="24"/>
          <w:szCs w:val="24"/>
          <w:u w:val="single"/>
        </w:rPr>
      </w:pPr>
      <w:r w:rsidRPr="000B7943">
        <w:rPr>
          <w:rFonts w:ascii="Times New Roman" w:eastAsia="AgendaPl-Regular" w:hAnsi="Times New Roman" w:cs="Times New Roman"/>
          <w:b/>
          <w:sz w:val="24"/>
          <w:szCs w:val="24"/>
          <w:u w:val="single"/>
        </w:rPr>
        <w:t xml:space="preserve">kaczkę – </w:t>
      </w:r>
      <w:r w:rsidRPr="000B7943">
        <w:rPr>
          <w:rFonts w:ascii="Times New Roman" w:eastAsia="AgendaPl-RegularItalic" w:hAnsi="Times New Roman" w:cs="Times New Roman"/>
          <w:b/>
          <w:i/>
          <w:iCs/>
          <w:sz w:val="24"/>
          <w:szCs w:val="24"/>
          <w:u w:val="single"/>
        </w:rPr>
        <w:t xml:space="preserve">a </w:t>
      </w:r>
      <w:proofErr w:type="spellStart"/>
      <w:r w:rsidRPr="000B7943">
        <w:rPr>
          <w:rFonts w:ascii="Times New Roman" w:eastAsia="AgendaPl-RegularItalic" w:hAnsi="Times New Roman" w:cs="Times New Roman"/>
          <w:b/>
          <w:i/>
          <w:iCs/>
          <w:sz w:val="24"/>
          <w:szCs w:val="24"/>
          <w:u w:val="single"/>
        </w:rPr>
        <w:t>duck</w:t>
      </w:r>
      <w:proofErr w:type="spellEnd"/>
      <w:r w:rsidRPr="000B7943">
        <w:rPr>
          <w:rFonts w:ascii="Times New Roman" w:eastAsia="AgendaPl-RegularItalic" w:hAnsi="Times New Roman" w:cs="Times New Roman"/>
          <w:b/>
          <w:i/>
          <w:iCs/>
          <w:sz w:val="24"/>
          <w:szCs w:val="24"/>
          <w:u w:val="single"/>
        </w:rPr>
        <w:t>.</w:t>
      </w:r>
      <w:r w:rsidRPr="000B7943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</w:p>
    <w:p w:rsidR="00F7521B" w:rsidRPr="000B7943" w:rsidRDefault="00F7521B" w:rsidP="000B794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AgendaPl-Regular" w:hAnsi="Times New Roman" w:cs="Times New Roman"/>
          <w:b/>
          <w:sz w:val="24"/>
          <w:szCs w:val="24"/>
          <w:u w:val="single"/>
        </w:rPr>
      </w:pPr>
      <w:r w:rsidRPr="000B7943">
        <w:rPr>
          <w:rFonts w:ascii="Times New Roman" w:eastAsia="AgendaPl-Regular" w:hAnsi="Times New Roman" w:cs="Times New Roman"/>
          <w:sz w:val="24"/>
          <w:szCs w:val="24"/>
        </w:rPr>
        <w:t>Głośno wypowiada ich angielskie nazwy, jednocześnie wskazując na odpowiednie</w:t>
      </w:r>
    </w:p>
    <w:p w:rsidR="00F7521B" w:rsidRPr="000B7943" w:rsidRDefault="00F7521B" w:rsidP="00F7521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0B7943">
        <w:rPr>
          <w:rFonts w:ascii="Times New Roman" w:eastAsia="AgendaPl-Regular" w:hAnsi="Times New Roman" w:cs="Times New Roman"/>
          <w:sz w:val="24"/>
          <w:szCs w:val="24"/>
        </w:rPr>
        <w:t>ilustracje. Dzieci powtarzają. Następnie kolejno podają sobie z ręki do ręki piłkę. Kto trzyma</w:t>
      </w:r>
    </w:p>
    <w:p w:rsidR="00F7521B" w:rsidRPr="000B7943" w:rsidRDefault="00F7521B" w:rsidP="00F75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0B7943">
        <w:rPr>
          <w:rFonts w:ascii="Times New Roman" w:eastAsia="AgendaPl-Regular" w:hAnsi="Times New Roman" w:cs="Times New Roman"/>
          <w:sz w:val="24"/>
          <w:szCs w:val="24"/>
        </w:rPr>
        <w:t xml:space="preserve">piłkę, ten wymienia nazwę zwierzęcia wskazanego przez </w:t>
      </w:r>
      <w:r w:rsidR="000B7943">
        <w:rPr>
          <w:rFonts w:ascii="Times New Roman" w:eastAsia="AgendaPl-Regular" w:hAnsi="Times New Roman" w:cs="Times New Roman"/>
          <w:sz w:val="24"/>
          <w:szCs w:val="24"/>
        </w:rPr>
        <w:t>Rodzica (Zabawa we wskazywanie naprzemienne)</w:t>
      </w:r>
    </w:p>
    <w:p w:rsidR="00F7521B" w:rsidRPr="000B7943" w:rsidRDefault="00F7521B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</w:p>
    <w:p w:rsidR="00F7521B" w:rsidRPr="000B7943" w:rsidRDefault="00F7521B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Bold" w:hAnsi="Times New Roman" w:cs="Times New Roman"/>
          <w:color w:val="8DC73F"/>
          <w:sz w:val="24"/>
          <w:szCs w:val="24"/>
        </w:rPr>
      </w:pPr>
    </w:p>
    <w:p w:rsidR="00F7521B" w:rsidRPr="005B024F" w:rsidRDefault="00F7521B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Bold" w:hAnsi="Times New Roman" w:cs="Times New Roman"/>
          <w:color w:val="8DC73F"/>
          <w:sz w:val="24"/>
          <w:szCs w:val="24"/>
        </w:rPr>
      </w:pPr>
    </w:p>
    <w:p w:rsidR="005B024F" w:rsidRPr="002D7CC7" w:rsidRDefault="00F7521B" w:rsidP="007D2F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Ć</w:t>
      </w:r>
      <w:r w:rsidR="005B024F" w:rsidRPr="002D7CC7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wiczenie percepcji wzrokowej, ćwiczenie spostrzegawczości. </w:t>
      </w:r>
      <w:r w:rsidR="005B024F" w:rsidRPr="002D7CC7">
        <w:rPr>
          <w:rFonts w:ascii="Times New Roman" w:eastAsia="AgendaPl-Regular" w:hAnsi="Times New Roman" w:cs="Times New Roman"/>
          <w:color w:val="000000"/>
          <w:sz w:val="24"/>
          <w:szCs w:val="24"/>
        </w:rPr>
        <w:t>Dzieci</w:t>
      </w:r>
    </w:p>
    <w:p w:rsidR="005B024F" w:rsidRDefault="00F7521B" w:rsidP="00F75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>O</w:t>
      </w:r>
      <w:r w:rsidR="005B024F" w:rsidRPr="005B024F">
        <w:rPr>
          <w:rFonts w:ascii="Times New Roman" w:eastAsia="AgendaPl-Regular" w:hAnsi="Times New Roman" w:cs="Times New Roman"/>
          <w:color w:val="000000"/>
          <w:sz w:val="24"/>
          <w:szCs w:val="24"/>
        </w:rPr>
        <w:t>powia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dają Rodzicowi co przedstawiają obrazki- ILUSTRACJE NR 1 I 2 DO WIERSZA. </w:t>
      </w:r>
    </w:p>
    <w:p w:rsidR="000B7943" w:rsidRDefault="000B7943" w:rsidP="00F75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</w:p>
    <w:p w:rsidR="000B7943" w:rsidRPr="000B7943" w:rsidRDefault="000B7943" w:rsidP="000B79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gendaPl-Bold" w:hAnsi="Times New Roman" w:cs="Times New Roman"/>
          <w:sz w:val="24"/>
          <w:szCs w:val="24"/>
        </w:rPr>
      </w:pPr>
      <w:r w:rsidRPr="000B7943">
        <w:rPr>
          <w:rFonts w:ascii="Times New Roman" w:eastAsia="AgendaPl-Bold" w:hAnsi="Times New Roman" w:cs="Times New Roman"/>
          <w:sz w:val="24"/>
          <w:szCs w:val="24"/>
        </w:rPr>
        <w:t>Doskonalenie małej motoryki- malowanie kolorowanek ( umieszczam moje propozycje poniżej)</w:t>
      </w:r>
      <w:r>
        <w:rPr>
          <w:rFonts w:ascii="Times New Roman" w:eastAsia="AgendaPl-Bold" w:hAnsi="Times New Roman" w:cs="Times New Roman"/>
          <w:sz w:val="24"/>
          <w:szCs w:val="24"/>
        </w:rPr>
        <w:t>.</w:t>
      </w:r>
    </w:p>
    <w:p w:rsidR="005B024F" w:rsidRPr="005B024F" w:rsidRDefault="005B024F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Bold" w:hAnsi="Times New Roman" w:cs="Times New Roman"/>
          <w:color w:val="8DC73F"/>
          <w:sz w:val="24"/>
          <w:szCs w:val="24"/>
        </w:rPr>
      </w:pPr>
    </w:p>
    <w:p w:rsidR="005B024F" w:rsidRPr="005B024F" w:rsidRDefault="005B024F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Bold" w:hAnsi="Times New Roman" w:cs="Times New Roman"/>
          <w:color w:val="8DC73F"/>
          <w:sz w:val="24"/>
          <w:szCs w:val="24"/>
        </w:rPr>
      </w:pPr>
    </w:p>
    <w:p w:rsidR="005B024F" w:rsidRPr="005B024F" w:rsidRDefault="005B024F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Bold" w:hAnsi="Times New Roman" w:cs="Times New Roman"/>
          <w:color w:val="8DC73F"/>
          <w:sz w:val="24"/>
          <w:szCs w:val="24"/>
        </w:rPr>
      </w:pPr>
    </w:p>
    <w:p w:rsidR="005B024F" w:rsidRPr="005B024F" w:rsidRDefault="005B024F" w:rsidP="007D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color w:val="000000"/>
          <w:sz w:val="24"/>
          <w:szCs w:val="24"/>
        </w:rPr>
      </w:pPr>
    </w:p>
    <w:p w:rsidR="002D7CC7" w:rsidRDefault="002D7CC7">
      <w:pPr>
        <w:rPr>
          <w:rFonts w:ascii="Times New Roman" w:eastAsia="AgendaPl-Regular" w:hAnsi="Times New Roman" w:cs="Times New Roman"/>
          <w:color w:val="000000"/>
          <w:sz w:val="24"/>
          <w:szCs w:val="24"/>
        </w:rPr>
      </w:pPr>
    </w:p>
    <w:p w:rsidR="004E33F7" w:rsidRDefault="004E33F7">
      <w:pPr>
        <w:rPr>
          <w:rFonts w:ascii="Times New Roman" w:hAnsi="Times New Roman" w:cs="Times New Roman"/>
          <w:sz w:val="24"/>
          <w:szCs w:val="24"/>
        </w:rPr>
      </w:pPr>
    </w:p>
    <w:p w:rsidR="004E33F7" w:rsidRDefault="004E33F7">
      <w:pPr>
        <w:rPr>
          <w:rFonts w:ascii="Times New Roman" w:hAnsi="Times New Roman" w:cs="Times New Roman"/>
          <w:sz w:val="24"/>
          <w:szCs w:val="24"/>
        </w:rPr>
      </w:pPr>
    </w:p>
    <w:p w:rsidR="004E33F7" w:rsidRDefault="004E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Zwierzęta na ilustracjach Ne 1, 2, 3 występujące w wierszu:</w:t>
      </w:r>
    </w:p>
    <w:p w:rsidR="004E33F7" w:rsidRDefault="004E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7D2FC2" w:rsidRDefault="007D2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49016" cy="3602282"/>
            <wp:effectExtent l="19050" t="0" r="4034" b="0"/>
            <wp:docPr id="1" name="Obraz 1" descr="C:\Users\Ewelinka\Desktop\ZwierzetaNaW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ka\Desktop\ZwierzetaNaW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22" cy="360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3F7" w:rsidRDefault="004E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2.</w:t>
      </w:r>
    </w:p>
    <w:p w:rsidR="007D2FC2" w:rsidRDefault="007D2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67350" cy="3593093"/>
            <wp:effectExtent l="19050" t="0" r="0" b="0"/>
            <wp:docPr id="2" name="Obraz 2" descr="C:\Users\Ewelin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291" cy="359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C2" w:rsidRDefault="004E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3.</w:t>
      </w:r>
    </w:p>
    <w:p w:rsidR="007D2FC2" w:rsidRDefault="007D2FC2">
      <w:pPr>
        <w:rPr>
          <w:rFonts w:ascii="Times New Roman" w:hAnsi="Times New Roman" w:cs="Times New Roman"/>
          <w:sz w:val="24"/>
          <w:szCs w:val="24"/>
        </w:rPr>
      </w:pPr>
    </w:p>
    <w:p w:rsidR="007D2FC2" w:rsidRDefault="007D2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5870754"/>
            <wp:effectExtent l="19050" t="0" r="0" b="0"/>
            <wp:docPr id="3" name="Obraz 3" descr="C:\Users\Ewelinka\Desktop\80b80b904c07abc53628d8d6f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ka\Desktop\80b80b904c07abc53628d8d6f2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C2" w:rsidRDefault="007D2FC2">
      <w:pPr>
        <w:rPr>
          <w:rFonts w:ascii="Times New Roman" w:hAnsi="Times New Roman" w:cs="Times New Roman"/>
          <w:sz w:val="24"/>
          <w:szCs w:val="24"/>
        </w:rPr>
      </w:pPr>
    </w:p>
    <w:p w:rsidR="004E33F7" w:rsidRDefault="004E33F7">
      <w:pPr>
        <w:rPr>
          <w:rFonts w:ascii="Times New Roman" w:hAnsi="Times New Roman" w:cs="Times New Roman"/>
          <w:sz w:val="24"/>
          <w:szCs w:val="24"/>
        </w:rPr>
      </w:pPr>
    </w:p>
    <w:p w:rsidR="004E33F7" w:rsidRDefault="004E33F7">
      <w:pPr>
        <w:rPr>
          <w:rFonts w:ascii="Times New Roman" w:hAnsi="Times New Roman" w:cs="Times New Roman"/>
          <w:sz w:val="24"/>
          <w:szCs w:val="24"/>
        </w:rPr>
      </w:pPr>
    </w:p>
    <w:p w:rsidR="004E33F7" w:rsidRDefault="004E33F7">
      <w:pPr>
        <w:rPr>
          <w:rFonts w:ascii="Times New Roman" w:hAnsi="Times New Roman" w:cs="Times New Roman"/>
          <w:sz w:val="24"/>
          <w:szCs w:val="24"/>
        </w:rPr>
      </w:pPr>
    </w:p>
    <w:p w:rsidR="004E33F7" w:rsidRDefault="004E33F7">
      <w:pPr>
        <w:rPr>
          <w:rFonts w:ascii="Times New Roman" w:hAnsi="Times New Roman" w:cs="Times New Roman"/>
          <w:sz w:val="24"/>
          <w:szCs w:val="24"/>
        </w:rPr>
      </w:pPr>
    </w:p>
    <w:p w:rsidR="004E33F7" w:rsidRDefault="004E33F7">
      <w:pPr>
        <w:rPr>
          <w:rFonts w:ascii="Times New Roman" w:hAnsi="Times New Roman" w:cs="Times New Roman"/>
          <w:sz w:val="24"/>
          <w:szCs w:val="24"/>
        </w:rPr>
      </w:pPr>
    </w:p>
    <w:p w:rsidR="004E33F7" w:rsidRDefault="004E33F7">
      <w:pPr>
        <w:rPr>
          <w:rFonts w:ascii="Times New Roman" w:hAnsi="Times New Roman" w:cs="Times New Roman"/>
          <w:sz w:val="24"/>
          <w:szCs w:val="24"/>
        </w:rPr>
      </w:pPr>
    </w:p>
    <w:p w:rsidR="007D2FC2" w:rsidRDefault="004E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Ilustracje do ćwiczenia nr 4 (można wykorzystać również do ćwiczenia nr 3).</w:t>
      </w:r>
    </w:p>
    <w:p w:rsidR="007D2FC2" w:rsidRDefault="004E33F7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29299" cy="1805351"/>
            <wp:effectExtent l="19050" t="0" r="0" b="0"/>
            <wp:docPr id="4" name="Obraz 4" descr="C:\Users\Ewelink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k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60" cy="180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3F7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66428" cy="1941692"/>
            <wp:effectExtent l="19050" t="0" r="672" b="0"/>
            <wp:docPr id="5" name="Obraz 5" descr="C:\Users\Ewelinka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linka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106" cy="194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3F7" w:rsidRDefault="004E33F7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63800" cy="1850390"/>
            <wp:effectExtent l="19050" t="0" r="0" b="0"/>
            <wp:docPr id="6" name="Obraz 6" descr="C:\Users\Ewelinka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linka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3F7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00020" cy="1689100"/>
            <wp:effectExtent l="19050" t="0" r="5080" b="0"/>
            <wp:docPr id="7" name="Obraz 7" descr="C:\Users\Ewelinka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linka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3F7" w:rsidRDefault="004E33F7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98040" cy="2183765"/>
            <wp:effectExtent l="19050" t="0" r="0" b="0"/>
            <wp:docPr id="8" name="Obraz 8" descr="C:\Users\Ewelinka\Desktop\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linka\Desktop\pobrane (4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3F7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72105" cy="1591945"/>
            <wp:effectExtent l="19050" t="0" r="4445" b="0"/>
            <wp:docPr id="9" name="Obraz 9" descr="C:\Users\Ewelink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link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3F7" w:rsidRDefault="004E33F7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14295" cy="1742440"/>
            <wp:effectExtent l="19050" t="0" r="0" b="0"/>
            <wp:docPr id="10" name="Obraz 10" descr="C:\Users\Ewelink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link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3F7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88235" cy="1915160"/>
            <wp:effectExtent l="19050" t="0" r="0" b="0"/>
            <wp:docPr id="11" name="Obraz 11" descr="C:\Users\Ewelinka\Desktop\pobran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linka\Desktop\pobrane (5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3F7" w:rsidRDefault="004E33F7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463800" cy="1850390"/>
            <wp:effectExtent l="19050" t="0" r="0" b="0"/>
            <wp:docPr id="12" name="Obraz 12" descr="C:\Users\Ewelink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welink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3F7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92705" cy="1764030"/>
            <wp:effectExtent l="19050" t="0" r="0" b="0"/>
            <wp:docPr id="13" name="Obraz 13" descr="C:\Users\Ewelinka\Desktop\pobran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elinka\Desktop\pobrane (6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3F7" w:rsidRDefault="004E33F7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61310" cy="1602740"/>
            <wp:effectExtent l="19050" t="0" r="0" b="0"/>
            <wp:docPr id="14" name="Obraz 14" descr="C:\Users\Ewelinka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welinka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3F7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71115" cy="1785620"/>
            <wp:effectExtent l="19050" t="0" r="635" b="0"/>
            <wp:docPr id="15" name="Obraz 15" descr="C:\Users\Ewelinka\Desktop\pobran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welinka\Desktop\pobrane (7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943" w:rsidRDefault="004E33F7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07210" cy="2527935"/>
            <wp:effectExtent l="19050" t="0" r="2540" b="0"/>
            <wp:docPr id="16" name="Obraz 16" descr="C:\Users\Ewelinka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welinka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3F7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34260" cy="1904365"/>
            <wp:effectExtent l="19050" t="0" r="8890" b="0"/>
            <wp:docPr id="17" name="Obraz 17" descr="C:\Users\Ewelinka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welinka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E33F7" w:rsidRDefault="004E33F7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lastRenderedPageBreak/>
        <w:drawing>
          <wp:inline distT="0" distB="0" distL="0" distR="0">
            <wp:extent cx="5621713" cy="3937299"/>
            <wp:effectExtent l="19050" t="0" r="0" b="0"/>
            <wp:docPr id="22" name="Obraz 21" descr="C:\Users\Ewelink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welinka\Desktop\images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195" cy="393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 w:rsidP="00FD08A2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375101" cy="3315490"/>
            <wp:effectExtent l="19050" t="0" r="6649" b="0"/>
            <wp:docPr id="23" name="Obraz 22" descr="C:\Users\Ewelink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welink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186" cy="331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lastRenderedPageBreak/>
        <w:drawing>
          <wp:inline distT="0" distB="0" distL="0" distR="0">
            <wp:extent cx="5974912" cy="8272631"/>
            <wp:effectExtent l="19050" t="0" r="6788" b="0"/>
            <wp:docPr id="21" name="Obraz 20" descr="C:\Users\Ewelin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welin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10" cy="828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P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Default="000B7943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7943" w:rsidRPr="000B7943" w:rsidRDefault="00FD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87652" cy="7373246"/>
            <wp:effectExtent l="19050" t="0" r="0" b="0"/>
            <wp:docPr id="24" name="Obraz 23" descr="C:\Users\Ewelink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welink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22" cy="738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943" w:rsidRPr="000B7943" w:rsidSect="0040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479A"/>
    <w:multiLevelType w:val="hybridMultilevel"/>
    <w:tmpl w:val="8AB02BFE"/>
    <w:lvl w:ilvl="0" w:tplc="FCC6C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85577"/>
    <w:multiLevelType w:val="hybridMultilevel"/>
    <w:tmpl w:val="8AB02BFE"/>
    <w:lvl w:ilvl="0" w:tplc="FCC6C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F68F2"/>
    <w:multiLevelType w:val="hybridMultilevel"/>
    <w:tmpl w:val="8424BC08"/>
    <w:lvl w:ilvl="0" w:tplc="2800115E">
      <w:start w:val="6"/>
      <w:numFmt w:val="bullet"/>
      <w:lvlText w:val=""/>
      <w:lvlJc w:val="left"/>
      <w:pPr>
        <w:ind w:left="720" w:hanging="360"/>
      </w:pPr>
      <w:rPr>
        <w:rFonts w:ascii="Symbol" w:eastAsia="AgendaPl-Bold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4D6C0C"/>
    <w:rsid w:val="000B7943"/>
    <w:rsid w:val="002D7CC7"/>
    <w:rsid w:val="00403BD2"/>
    <w:rsid w:val="004C31D2"/>
    <w:rsid w:val="004D6C0C"/>
    <w:rsid w:val="004E33F7"/>
    <w:rsid w:val="005A7997"/>
    <w:rsid w:val="005B024F"/>
    <w:rsid w:val="005E639B"/>
    <w:rsid w:val="005F12FC"/>
    <w:rsid w:val="007D2FC2"/>
    <w:rsid w:val="00F7521B"/>
    <w:rsid w:val="00FD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C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Ewelinka</dc:creator>
  <cp:lastModifiedBy>Ewelinka</cp:lastModifiedBy>
  <cp:revision>3</cp:revision>
  <dcterms:created xsi:type="dcterms:W3CDTF">2021-04-11T10:06:00Z</dcterms:created>
  <dcterms:modified xsi:type="dcterms:W3CDTF">2021-04-11T20:38:00Z</dcterms:modified>
</cp:coreProperties>
</file>