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8A5D" w14:textId="21A0B8B7" w:rsidR="00D67ECE" w:rsidRPr="00740E08" w:rsidRDefault="00D67ECE" w:rsidP="00D67EC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E08">
        <w:rPr>
          <w:rFonts w:ascii="Times New Roman" w:hAnsi="Times New Roman" w:cs="Times New Roman"/>
          <w:b/>
          <w:bCs/>
          <w:sz w:val="24"/>
          <w:szCs w:val="24"/>
        </w:rPr>
        <w:t xml:space="preserve">SCENARIUSZ ZAJĘĆ – </w:t>
      </w:r>
      <w:r w:rsidR="000C4E00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 04. 2021</w:t>
      </w:r>
    </w:p>
    <w:p w14:paraId="593CFA16" w14:textId="5F70E907" w:rsidR="00D67ECE" w:rsidRDefault="00D67ECE" w:rsidP="00D67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Wi</w:t>
      </w:r>
      <w:r w:rsidR="000C4E00">
        <w:rPr>
          <w:rFonts w:ascii="Times New Roman" w:hAnsi="Times New Roman" w:cs="Times New Roman"/>
          <w:sz w:val="24"/>
          <w:szCs w:val="24"/>
        </w:rPr>
        <w:t>osna w polu.</w:t>
      </w:r>
    </w:p>
    <w:p w14:paraId="1352F1D7" w14:textId="77777777" w:rsidR="00D67ECE" w:rsidRDefault="00D67ECE" w:rsidP="00D67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70148265" w14:textId="02ECE5A1" w:rsidR="00D67ECE" w:rsidRDefault="00D67ECE" w:rsidP="00D67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6AF3">
        <w:rPr>
          <w:rFonts w:ascii="Times New Roman" w:hAnsi="Times New Roman" w:cs="Times New Roman"/>
          <w:sz w:val="24"/>
          <w:szCs w:val="24"/>
        </w:rPr>
        <w:t xml:space="preserve">rozwijanie umiejętności improwizacji do </w:t>
      </w:r>
      <w:r w:rsidR="00582419">
        <w:rPr>
          <w:rFonts w:ascii="Times New Roman" w:hAnsi="Times New Roman" w:cs="Times New Roman"/>
          <w:sz w:val="24"/>
          <w:szCs w:val="24"/>
        </w:rPr>
        <w:t>utworu muzycznego,</w:t>
      </w:r>
    </w:p>
    <w:p w14:paraId="5DDB4CDC" w14:textId="77777777" w:rsidR="00D67ECE" w:rsidRDefault="00D67ECE" w:rsidP="00D67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sprawności manualnej,</w:t>
      </w:r>
    </w:p>
    <w:p w14:paraId="41206A9D" w14:textId="77777777" w:rsidR="00D67ECE" w:rsidRDefault="00D67ECE" w:rsidP="00D67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usprawnianie koordynacji wzrokowo – ruchowo – słuchowej,</w:t>
      </w:r>
    </w:p>
    <w:p w14:paraId="13A6E8F2" w14:textId="40D562EE" w:rsidR="00D67ECE" w:rsidRDefault="00D67ECE" w:rsidP="00D67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582419">
        <w:rPr>
          <w:rFonts w:ascii="Times New Roman" w:hAnsi="Times New Roman" w:cs="Times New Roman"/>
          <w:sz w:val="24"/>
          <w:szCs w:val="24"/>
        </w:rPr>
        <w:t>wrażliwianie na piękno otoczenia w czasie zmiany pór roku i przyrody budzącej się do życia.</w:t>
      </w:r>
    </w:p>
    <w:p w14:paraId="05435293" w14:textId="77777777" w:rsidR="00D67ECE" w:rsidRDefault="00D67ECE" w:rsidP="00D67E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14:paraId="02C38FE6" w14:textId="77777777" w:rsidR="00D67ECE" w:rsidRPr="006B6A7F" w:rsidRDefault="00D67ECE" w:rsidP="00D67ECE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BCD8"/>
          <w:sz w:val="24"/>
          <w:szCs w:val="24"/>
        </w:rPr>
      </w:pPr>
      <w:r w:rsidRPr="006B6A7F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Zestaw ćwiczeń porannych </w:t>
      </w:r>
    </w:p>
    <w:p w14:paraId="23740A67" w14:textId="77777777" w:rsidR="00D67ECE" w:rsidRPr="008A799F" w:rsidRDefault="00D67ECE" w:rsidP="00D67ECE">
      <w:pPr>
        <w:spacing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„Ptaki zbierają patyki” – ćwiczenie dużych grup mięśniowych.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chodz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klockami rozłożonymi na podłodze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z rękami na biodrach i wykonuj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skłony w przód oraz wyprost – naśladuj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podnoszenie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dziobem patyków z ziemi.</w:t>
      </w:r>
    </w:p>
    <w:p w14:paraId="35BFCC77" w14:textId="77777777" w:rsidR="00D67ECE" w:rsidRPr="006B6A7F" w:rsidRDefault="00D67ECE" w:rsidP="00D67E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ogu</w:t>
      </w:r>
      <w:r>
        <w:rPr>
          <w:rFonts w:ascii="Times New Roman" w:hAnsi="Times New Roman" w:cs="Times New Roman"/>
          <w:color w:val="000000"/>
          <w:sz w:val="24"/>
          <w:szCs w:val="24"/>
        </w:rPr>
        <w:t>cik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” – ćwiczenie siłowe ramion i nóg.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w przysiadzie. Podskakuj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lekko na palcach stóp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dłońmi przed sobą.</w:t>
      </w:r>
    </w:p>
    <w:p w14:paraId="1A13C0CF" w14:textId="77777777" w:rsidR="00D67ECE" w:rsidRPr="006B6A7F" w:rsidRDefault="00D67ECE" w:rsidP="00D67E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„Sadzimy ziemniaki” – ćwiczenie równowagi.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układa k</w:t>
      </w:r>
      <w:r>
        <w:rPr>
          <w:rFonts w:ascii="Times New Roman" w:hAnsi="Times New Roman" w:cs="Times New Roman"/>
          <w:color w:val="000000"/>
          <w:sz w:val="24"/>
          <w:szCs w:val="24"/>
        </w:rPr>
        <w:t>locki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jeden za drugim (dotykają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do siebie) i id</w:t>
      </w:r>
      <w:r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ostrożnie z wysokim unoszeniem kolan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omijając klocki.</w:t>
      </w:r>
    </w:p>
    <w:p w14:paraId="02D874EF" w14:textId="77777777" w:rsidR="00D67ECE" w:rsidRPr="006B6A7F" w:rsidRDefault="00D67ECE" w:rsidP="00D67E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„Koń na biegunach1” – ćwiczenie zręcznościowe. Siad skulny.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rękami obejmuj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nogi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i lekko huśta się w przód i w tył.</w:t>
      </w:r>
    </w:p>
    <w:p w14:paraId="450A9CFC" w14:textId="55411BAD" w:rsidR="00D67ECE" w:rsidRDefault="00D67ECE" w:rsidP="00D67E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„Marsz” – ćwiczenie uspokajające.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maszerują w rytmie </w:t>
      </w:r>
      <w:r>
        <w:rPr>
          <w:rFonts w:ascii="Times New Roman" w:hAnsi="Times New Roman" w:cs="Times New Roman"/>
          <w:color w:val="000000"/>
          <w:sz w:val="24"/>
          <w:szCs w:val="24"/>
        </w:rPr>
        <w:t>dowolnej piosenki, np. z radia.</w:t>
      </w:r>
    </w:p>
    <w:p w14:paraId="3DCFA62C" w14:textId="77777777" w:rsidR="00582419" w:rsidRPr="006B6A7F" w:rsidRDefault="00582419" w:rsidP="00D67E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467A5" w14:textId="4C0B8C53" w:rsidR="00B309EF" w:rsidRPr="002B5F04" w:rsidRDefault="00B309EF" w:rsidP="002B5F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5F0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„W polu” – zabawa językowa. </w:t>
      </w:r>
      <w:r w:rsidR="00377B36" w:rsidRPr="002B5F04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 układa zdanie z nazwą czynności, którą wykonuje</w:t>
      </w:r>
    </w:p>
    <w:p w14:paraId="40C8E827" w14:textId="6B87D971" w:rsidR="00B309EF" w:rsidRDefault="00B309EF" w:rsidP="002B5F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rolnik. </w:t>
      </w:r>
      <w:r w:rsidR="00377B36" w:rsidRPr="002B5F0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>ziec</w:t>
      </w:r>
      <w:r w:rsidR="00377B36" w:rsidRPr="002B5F04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 licz</w:t>
      </w:r>
      <w:r w:rsidR="00377B36" w:rsidRPr="002B5F0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 wyrazy w zdaniu.</w:t>
      </w:r>
      <w:r w:rsidR="00377B36"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 Można bawić się na zmianę.</w:t>
      </w:r>
    </w:p>
    <w:p w14:paraId="55ADC7D9" w14:textId="77777777" w:rsidR="002B5F04" w:rsidRPr="002B5F04" w:rsidRDefault="002B5F04" w:rsidP="002B5F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54FAF5" w14:textId="2D5330E7" w:rsidR="00B309EF" w:rsidRPr="002B5F04" w:rsidRDefault="00B309EF" w:rsidP="002B5F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B5F0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„Wiosenny krajobraz” – wypowiedzi dziec</w:t>
      </w:r>
      <w:r w:rsidR="00377B36" w:rsidRPr="002B5F0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ka na temat ilustracji.</w:t>
      </w:r>
      <w:r w:rsidRPr="002B5F0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377B36" w:rsidRPr="002B5F04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 na podstawie</w:t>
      </w:r>
      <w:r w:rsidR="001E123C"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 przedstawionych  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>ilustracji opowiada, co się dzieje wiosną</w:t>
      </w:r>
      <w:r w:rsidR="001E123C"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>Dokonuj</w:t>
      </w:r>
      <w:r w:rsidR="001E123C" w:rsidRPr="002B5F0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 analizy słuchowej nazw roślin</w:t>
      </w:r>
      <w:r w:rsidR="001E123C"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>dzieci</w:t>
      </w:r>
      <w:r w:rsidR="002B5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>młodsze sylabowej, a starsze głoskowej</w:t>
      </w:r>
      <w:r w:rsidR="001E123C" w:rsidRPr="002B5F0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4247A9EE" w14:textId="77777777" w:rsidR="00377B36" w:rsidRDefault="00377B36" w:rsidP="00B309EF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noProof/>
          <w:color w:val="80FF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5CB5547" wp14:editId="39FBEBD3">
            <wp:extent cx="2619375" cy="17430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daPl-Semibold" w:hAnsi="AgendaPl-Semibold" w:cs="AgendaPl-Semibold"/>
          <w:color w:val="80FF00"/>
          <w:sz w:val="16"/>
          <w:szCs w:val="16"/>
        </w:rPr>
        <w:t xml:space="preserve">     </w:t>
      </w:r>
      <w:r>
        <w:rPr>
          <w:rFonts w:ascii="AgendaPl-Semibold" w:hAnsi="AgendaPl-Semibold" w:cs="AgendaPl-Semibold"/>
          <w:noProof/>
          <w:color w:val="80FF00"/>
          <w:sz w:val="16"/>
          <w:szCs w:val="16"/>
        </w:rPr>
        <w:drawing>
          <wp:inline distT="0" distB="0" distL="0" distR="0" wp14:anchorId="62EF2719" wp14:editId="5A7D60CB">
            <wp:extent cx="2705100" cy="1685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daPl-Semibold" w:hAnsi="AgendaPl-Semibold" w:cs="AgendaPl-Semibold"/>
          <w:noProof/>
          <w:color w:val="80FF00"/>
          <w:sz w:val="16"/>
          <w:szCs w:val="16"/>
        </w:rPr>
        <w:t xml:space="preserve"> </w:t>
      </w:r>
    </w:p>
    <w:p w14:paraId="37FA24EA" w14:textId="77777777" w:rsidR="00377B36" w:rsidRDefault="00377B36" w:rsidP="00B309EF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noProof/>
          <w:color w:val="80FF00"/>
          <w:sz w:val="16"/>
          <w:szCs w:val="16"/>
        </w:rPr>
      </w:pPr>
    </w:p>
    <w:p w14:paraId="119C9B6A" w14:textId="77777777" w:rsidR="00377B36" w:rsidRDefault="00377B36" w:rsidP="00B309EF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noProof/>
          <w:color w:val="80FF00"/>
          <w:sz w:val="16"/>
          <w:szCs w:val="16"/>
        </w:rPr>
      </w:pPr>
    </w:p>
    <w:p w14:paraId="025A054E" w14:textId="73E5EAE9" w:rsidR="001E123C" w:rsidRDefault="00377B36" w:rsidP="00B309EF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0FF00"/>
          <w:sz w:val="16"/>
          <w:szCs w:val="16"/>
        </w:rPr>
      </w:pPr>
      <w:r>
        <w:rPr>
          <w:rFonts w:ascii="AgendaPl-Semibold" w:hAnsi="AgendaPl-Semibold" w:cs="AgendaPl-Semibold"/>
          <w:noProof/>
          <w:color w:val="80FF00"/>
          <w:sz w:val="16"/>
          <w:szCs w:val="16"/>
        </w:rPr>
        <w:drawing>
          <wp:inline distT="0" distB="0" distL="0" distR="0" wp14:anchorId="4AE83EBA" wp14:editId="560F0DF6">
            <wp:extent cx="2886075" cy="13525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gendaPl-Semibold" w:hAnsi="AgendaPl-Semibold" w:cs="AgendaPl-Semibold"/>
          <w:color w:val="80FF00"/>
          <w:sz w:val="16"/>
          <w:szCs w:val="16"/>
        </w:rPr>
        <w:t xml:space="preserve"> </w:t>
      </w:r>
    </w:p>
    <w:p w14:paraId="5671E55A" w14:textId="6A789F82" w:rsidR="00526AF3" w:rsidRDefault="00526AF3" w:rsidP="00B309EF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0FF00"/>
          <w:sz w:val="16"/>
          <w:szCs w:val="16"/>
        </w:rPr>
      </w:pPr>
    </w:p>
    <w:p w14:paraId="5A6BACE5" w14:textId="5423BF83" w:rsidR="00526AF3" w:rsidRPr="00526AF3" w:rsidRDefault="00526AF3" w:rsidP="00526AF3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26AF3">
        <w:rPr>
          <w:rFonts w:ascii="Times New Roman" w:hAnsi="Times New Roman" w:cs="Times New Roman"/>
          <w:b/>
          <w:bCs/>
          <w:color w:val="0070C0"/>
          <w:sz w:val="24"/>
          <w:szCs w:val="24"/>
        </w:rPr>
        <w:t>ZAŁĄCZNIK 1 – znajdź różnice między obrazkami</w:t>
      </w:r>
    </w:p>
    <w:p w14:paraId="308C3B0F" w14:textId="77777777" w:rsidR="00526AF3" w:rsidRDefault="00526AF3" w:rsidP="00B309EF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0FF00"/>
          <w:sz w:val="16"/>
          <w:szCs w:val="16"/>
        </w:rPr>
      </w:pPr>
    </w:p>
    <w:p w14:paraId="222C6086" w14:textId="3C90561D" w:rsidR="00B309EF" w:rsidRDefault="00B309EF" w:rsidP="002B5F04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</w:pPr>
      <w:r w:rsidRPr="002B5F0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</w:t>
      </w:r>
      <w:r w:rsidR="001E123C" w:rsidRPr="002B5F0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Stary Donald farmę miał</w:t>
      </w:r>
      <w:r w:rsidRPr="002B5F0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” – zabawy muzyczne</w:t>
      </w:r>
      <w:r w:rsidR="001E123C" w:rsidRPr="002B5F0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do piosenki. </w:t>
      </w:r>
      <w:r w:rsidR="001E123C" w:rsidRPr="002B5F04">
        <w:rPr>
          <w:rFonts w:ascii="Times New Roman" w:eastAsia="AgendaPl-Bold" w:hAnsi="Times New Roman" w:cs="Times New Roman"/>
          <w:b/>
          <w:bCs/>
          <w:color w:val="0070C0"/>
          <w:sz w:val="24"/>
          <w:szCs w:val="24"/>
        </w:rPr>
        <w:t>(załącznik)</w:t>
      </w:r>
      <w:r w:rsidR="001E123C" w:rsidRPr="002B5F04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844624B" w14:textId="77777777" w:rsidR="00922CEB" w:rsidRPr="002B5F04" w:rsidRDefault="00922CEB" w:rsidP="002B5F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FF00"/>
          <w:sz w:val="24"/>
          <w:szCs w:val="24"/>
        </w:rPr>
      </w:pPr>
    </w:p>
    <w:p w14:paraId="5BB31650" w14:textId="7B15E64D" w:rsidR="00B309EF" w:rsidRPr="002B5F04" w:rsidRDefault="00B309EF" w:rsidP="002B5F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80FF00"/>
          <w:sz w:val="24"/>
          <w:szCs w:val="24"/>
        </w:rPr>
      </w:pPr>
      <w:r w:rsidRPr="002B5F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„Wiosenny wietrzyk” – instrumentacja wiersza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B5F04"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Rodzic 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>recytuj</w:t>
      </w:r>
      <w:r w:rsidR="002B5F04" w:rsidRPr="002B5F04">
        <w:rPr>
          <w:rFonts w:ascii="Times New Roman" w:hAnsi="Times New Roman" w:cs="Times New Roman"/>
          <w:color w:val="000000"/>
          <w:sz w:val="24"/>
          <w:szCs w:val="24"/>
        </w:rPr>
        <w:t>e wiersz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5F04"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a dziecko 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>wydobywa</w:t>
      </w:r>
      <w:r w:rsidR="002B5F04" w:rsidRPr="002B5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F04">
        <w:rPr>
          <w:rFonts w:ascii="Times New Roman" w:hAnsi="Times New Roman" w:cs="Times New Roman"/>
          <w:color w:val="000000"/>
          <w:sz w:val="24"/>
          <w:szCs w:val="24"/>
        </w:rPr>
        <w:t>dźwięki z rekwizytów. Zabawę powtarzamy kilka razy</w:t>
      </w:r>
      <w:r w:rsidR="002B5F04" w:rsidRPr="002B5F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7CD266" w14:textId="4C58F756" w:rsidR="006B3BF2" w:rsidRDefault="006B3BF2" w:rsidP="001E123C">
      <w:pPr>
        <w:spacing w:after="0" w:line="360" w:lineRule="auto"/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</w:pPr>
      <w:r w:rsidRP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t>Mały wietrzyk wiosenny</w:t>
      </w:r>
      <w:r w:rsidRP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br/>
        <w:t>Ledwie w drzewach zaszumi</w:t>
      </w:r>
      <w:r w:rsid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t xml:space="preserve"> </w:t>
      </w:r>
      <w:r w:rsidR="001E123C"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t>(dziecko mówi szszszszszsz)</w:t>
      </w:r>
      <w:r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t>Ledwie w krzakach zamruczy.</w:t>
      </w:r>
      <w:r w:rsid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t xml:space="preserve"> </w:t>
      </w:r>
      <w:r w:rsidR="001E123C"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t>(ciche murmurando)</w:t>
      </w:r>
      <w:r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t>Jeszcze gwizdać nie umie,</w:t>
      </w:r>
      <w:r w:rsid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t xml:space="preserve"> </w:t>
      </w:r>
      <w:r w:rsidR="001E123C"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t>(próbuje gwizdać)</w:t>
      </w:r>
      <w:r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t>Jeszcze się uczy.</w:t>
      </w:r>
      <w:r w:rsid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t xml:space="preserve"> </w:t>
      </w:r>
      <w:r w:rsidR="001E123C"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t>(próbuje gwizdać)</w:t>
      </w:r>
      <w:r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t>Znalazł szczerbę w płocie - zaświstał</w:t>
      </w:r>
      <w:r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123C"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(porusza kartkami)</w:t>
      </w:r>
      <w:r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t>Znalazł listki - zapiał na listkach</w:t>
      </w:r>
      <w:r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E123C"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(porusza foliowymi woreczkami)</w:t>
      </w:r>
      <w:r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t>Czasem w suchych gałęziach zatrzeszczy</w:t>
      </w:r>
      <w:r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5F04"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t>(zgniata gazetę)</w:t>
      </w:r>
      <w:r w:rsidRP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br/>
        <w:t>Czasem nuci, gdy zagra mu deszczyk</w:t>
      </w:r>
      <w:r w:rsidR="002B5F04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t xml:space="preserve"> </w:t>
      </w:r>
      <w:r w:rsidR="002B5F04"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t>(uderza paluszkami w podłogę)</w:t>
      </w:r>
      <w:r w:rsidRP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br/>
        <w:t>Albo szemrze w zeszłorocznej trawie</w:t>
      </w:r>
      <w:r w:rsidR="002B5F04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t xml:space="preserve"> </w:t>
      </w:r>
      <w:r w:rsidR="002B5F04"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t>(szura gazetami)</w:t>
      </w:r>
      <w:r w:rsidRP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br/>
        <w:t>Albo szepce tak, że milczy prawie.</w:t>
      </w:r>
      <w:r w:rsidR="002B5F04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t xml:space="preserve"> </w:t>
      </w:r>
      <w:r w:rsidR="002B5F04" w:rsidRPr="002B5F04">
        <w:rPr>
          <w:rFonts w:ascii="Times New Roman" w:eastAsia="Times New Roman" w:hAnsi="Times New Roman" w:cs="Times New Roman"/>
          <w:sz w:val="24"/>
          <w:szCs w:val="24"/>
          <w:lang w:eastAsia="pl-PL"/>
        </w:rPr>
        <w:t>(szepcze pszpszpsz)</w:t>
      </w:r>
      <w:r w:rsidRP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br/>
        <w:t>Ludzie mówią wtedy: nie ma wietrzyka</w:t>
      </w:r>
      <w:r w:rsidRP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br/>
        <w:t>A on jest .</w:t>
      </w:r>
      <w:r w:rsidRPr="001E123C">
        <w:rPr>
          <w:rFonts w:ascii="Times New Roman" w:eastAsia="Times New Roman" w:hAnsi="Times New Roman" w:cs="Times New Roman"/>
          <w:color w:val="4B0082"/>
          <w:sz w:val="24"/>
          <w:szCs w:val="24"/>
          <w:lang w:eastAsia="pl-PL"/>
        </w:rPr>
        <w:br/>
        <w:t>Tylko słucha słowika.</w:t>
      </w:r>
    </w:p>
    <w:p w14:paraId="0C158D97" w14:textId="4F0C7FE0" w:rsidR="00526AF3" w:rsidRPr="00526AF3" w:rsidRDefault="00526AF3" w:rsidP="001E12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rozmawia z dzieckiem na temat wiersza.</w:t>
      </w:r>
    </w:p>
    <w:p w14:paraId="101CFE85" w14:textId="77777777" w:rsidR="006B3BF2" w:rsidRDefault="006B3BF2" w:rsidP="00B309EF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7"/>
          <w:szCs w:val="17"/>
        </w:rPr>
      </w:pPr>
    </w:p>
    <w:p w14:paraId="2984E0C8" w14:textId="77777777" w:rsidR="00B309EF" w:rsidRDefault="00B309EF" w:rsidP="00B309EF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FFFFFF"/>
          <w:sz w:val="30"/>
          <w:szCs w:val="30"/>
        </w:rPr>
      </w:pPr>
      <w:r>
        <w:rPr>
          <w:rFonts w:ascii="OpenSans-Bold" w:hAnsi="OpenSans-Bold" w:cs="OpenSans-Bold"/>
          <w:b/>
          <w:bCs/>
          <w:color w:val="FFFFFF"/>
          <w:sz w:val="30"/>
          <w:szCs w:val="30"/>
        </w:rPr>
        <w:t>162</w:t>
      </w:r>
    </w:p>
    <w:p w14:paraId="2BDE1E46" w14:textId="2EDC8F80" w:rsidR="00695957" w:rsidRDefault="00C77821" w:rsidP="00526AF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b/>
          <w:bCs/>
          <w:color w:val="00B0F0"/>
          <w:sz w:val="24"/>
          <w:szCs w:val="24"/>
        </w:rPr>
      </w:pPr>
      <w:r>
        <w:rPr>
          <w:rFonts w:ascii="AgendaPl-Bold" w:eastAsia="AgendaPl-Bold" w:hAnsi="AgendaPl-Semibold" w:cs="AgendaPl-Bold"/>
          <w:b/>
          <w:bCs/>
          <w:color w:val="000000"/>
          <w:sz w:val="20"/>
          <w:szCs w:val="20"/>
        </w:rPr>
        <w:t>„</w:t>
      </w:r>
      <w:r w:rsidRPr="00526AF3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Wiosna w polu”</w:t>
      </w:r>
      <w:r w:rsidR="00695957" w:rsidRPr="00526AF3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– zachęcam do obejrzenia</w:t>
      </w:r>
      <w:r w:rsidRPr="00526AF3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filmu</w:t>
      </w:r>
      <w:r w:rsidR="009F21EC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7" w:history="1">
        <w:r w:rsidR="009F21EC" w:rsidRPr="00E05179">
          <w:rPr>
            <w:rStyle w:val="Hipercze"/>
            <w:rFonts w:ascii="Times New Roman" w:eastAsia="AgendaPl-Bold" w:hAnsi="Times New Roman" w:cs="Times New Roman"/>
            <w:b/>
            <w:bCs/>
            <w:sz w:val="24"/>
            <w:szCs w:val="24"/>
          </w:rPr>
          <w:t>https://youtu.be/I6EGdIPn8Lg</w:t>
        </w:r>
      </w:hyperlink>
    </w:p>
    <w:p w14:paraId="72A2A719" w14:textId="7DDE6590" w:rsidR="00526AF3" w:rsidRPr="00526AF3" w:rsidRDefault="00526AF3" w:rsidP="00526AF3">
      <w:pPr>
        <w:rPr>
          <w:rFonts w:ascii="AgendaPl-Bold" w:eastAsia="AgendaPl-Bold" w:hAnsi="AgendaPl-Semibold" w:cs="AgendaPl-Bold"/>
          <w:b/>
          <w:bCs/>
          <w:color w:val="0070C0"/>
          <w:sz w:val="20"/>
          <w:szCs w:val="20"/>
        </w:rPr>
      </w:pPr>
      <w:r w:rsidRPr="00526AF3">
        <w:rPr>
          <w:rFonts w:ascii="Times New Roman" w:hAnsi="Times New Roman" w:cs="Times New Roman"/>
          <w:b/>
          <w:bCs/>
          <w:color w:val="0070C0"/>
          <w:sz w:val="24"/>
          <w:szCs w:val="24"/>
        </w:rPr>
        <w:t>ZAŁĄCZNIK 2 – wstaw poniżej odpowiednie znaki według kodu.</w:t>
      </w:r>
    </w:p>
    <w:p w14:paraId="71C5D58D" w14:textId="4D5F704B" w:rsidR="00B309EF" w:rsidRPr="00526AF3" w:rsidRDefault="00B309EF" w:rsidP="00526AF3">
      <w:pPr>
        <w:autoSpaceDE w:val="0"/>
        <w:autoSpaceDN w:val="0"/>
        <w:adjustRightInd w:val="0"/>
        <w:spacing w:after="0" w:line="360" w:lineRule="auto"/>
        <w:rPr>
          <w:rFonts w:ascii="AgendaPl-Bold" w:eastAsia="AgendaPl-Bold" w:hAnsi="AgendaPl-Semibold" w:cs="AgendaPl-Bold"/>
          <w:sz w:val="20"/>
          <w:szCs w:val="20"/>
        </w:rPr>
      </w:pPr>
      <w:r w:rsidRPr="00526AF3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</w:t>
      </w:r>
      <w:r w:rsidR="00C77821" w:rsidRPr="00526AF3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Wiosenne kwiaty</w:t>
      </w:r>
      <w:r w:rsidRPr="00526AF3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” – zabawa plastyczna.</w:t>
      </w:r>
      <w:r w:rsidR="00C77821" w:rsidRPr="00526AF3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7821" w:rsidRPr="00526AF3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Dziecko może wykonać dowolny kwiat. Wzory podaję poniżej. </w:t>
      </w:r>
      <w:r w:rsidR="00C77821" w:rsidRPr="00526AF3">
        <w:rPr>
          <w:rFonts w:ascii="Times New Roman" w:eastAsia="AgendaPl-Bold" w:hAnsi="Times New Roman" w:cs="Times New Roman"/>
          <w:color w:val="FF0000"/>
          <w:sz w:val="24"/>
          <w:szCs w:val="24"/>
        </w:rPr>
        <w:t>UDANEJ ZABAWY</w:t>
      </w:r>
      <w:r w:rsidR="00C77821" w:rsidRPr="00526AF3">
        <w:rPr>
          <w:rFonts w:ascii="AgendaPl-Bold" w:eastAsia="AgendaPl-Bold" w:hAnsi="AgendaPl-Semibold" w:cs="AgendaPl-Bold"/>
          <w:color w:val="FFC000"/>
          <w:sz w:val="20"/>
          <w:szCs w:val="20"/>
        </w:rPr>
        <w:t xml:space="preserve"> </w:t>
      </w:r>
      <w:r w:rsidR="00526AF3" w:rsidRPr="00526AF3">
        <w:rPr>
          <w:rFonts w:ascii="AgendaPl-Bold" w:eastAsia="AgendaPl-Bold" w:hAnsi="AgendaPl-Semibold" w:cs="AgendaPl-Bold"/>
          <w:color w:val="FFC000"/>
          <w:sz w:val="20"/>
          <w:szCs w:val="20"/>
        </w:rPr>
        <w:t xml:space="preserve"> </w:t>
      </w:r>
      <w:r w:rsidR="00526AF3" w:rsidRPr="00526AF3">
        <w:rPr>
          <mc:AlternateContent>
            <mc:Choice Requires="w16se">
              <w:rFonts w:ascii="AgendaPl-Bold" w:eastAsia="AgendaPl-Bold" w:hAnsi="AgendaPl-Semibold" w:cs="AgendaPl-Bold"/>
            </mc:Choice>
            <mc:Fallback>
              <w:rFonts w:ascii="Segoe UI Emoji" w:eastAsia="Segoe UI Emoji" w:hAnsi="Segoe UI Emoji" w:cs="Segoe UI Emoji"/>
            </mc:Fallback>
          </mc:AlternateContent>
          <w:color w:val="FFC00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26AF3" w:rsidRPr="00526AF3">
        <w:rPr>
          <mc:AlternateContent>
            <mc:Choice Requires="w16se">
              <w:rFonts w:ascii="AgendaPl-Bold" w:eastAsia="AgendaPl-Bold" w:hAnsi="AgendaPl-Semibold" w:cs="AgendaPl-Bold"/>
            </mc:Choice>
            <mc:Fallback>
              <w:rFonts w:ascii="Segoe UI Emoji" w:eastAsia="Segoe UI Emoji" w:hAnsi="Segoe UI Emoji" w:cs="Segoe UI Emoji"/>
            </mc:Fallback>
          </mc:AlternateContent>
          <w:color w:val="FFC000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63D937" w14:textId="77777777" w:rsidR="00526AF3" w:rsidRDefault="00526AF3" w:rsidP="00526AF3">
      <w:pPr>
        <w:autoSpaceDE w:val="0"/>
        <w:autoSpaceDN w:val="0"/>
        <w:adjustRightInd w:val="0"/>
        <w:spacing w:after="0" w:line="360" w:lineRule="auto"/>
        <w:rPr>
          <w:rFonts w:ascii="AgendaPl-Semibold" w:hAnsi="AgendaPl-Semibold" w:cs="AgendaPl-Semibold"/>
          <w:color w:val="8DC73F"/>
          <w:sz w:val="16"/>
          <w:szCs w:val="16"/>
        </w:rPr>
      </w:pPr>
    </w:p>
    <w:p w14:paraId="200DF01E" w14:textId="733614EB" w:rsidR="00B309EF" w:rsidRDefault="00B309EF" w:rsidP="00B309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09E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6885CF7" wp14:editId="4251E79C">
            <wp:extent cx="1514475" cy="2038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2AB7" w:rsidRPr="00B309E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DC6EC21" wp14:editId="652C7A5F">
            <wp:extent cx="1733550" cy="20288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2AB7">
        <w:rPr>
          <w:noProof/>
        </w:rPr>
        <w:drawing>
          <wp:inline distT="0" distB="0" distL="0" distR="0" wp14:anchorId="27193C34" wp14:editId="6FB4A30C">
            <wp:extent cx="2143125" cy="17430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CF2BF" w14:textId="7FDFF0FA" w:rsidR="00B309EF" w:rsidRDefault="00B309EF" w:rsidP="00B309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D2C9D22" w14:textId="6DF9ACF7" w:rsidR="00502AB7" w:rsidRDefault="00502AB7" w:rsidP="00B309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195818" wp14:editId="42E0E9A6">
            <wp:extent cx="2619375" cy="17430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4FB3B0EA" wp14:editId="06B5AB41">
            <wp:extent cx="2133600" cy="17335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D803C" w14:textId="77777777" w:rsidR="00526AF3" w:rsidRDefault="00526AF3" w:rsidP="00B309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2E5E03" w14:textId="61CE8F36" w:rsidR="005C63CB" w:rsidRPr="00526AF3" w:rsidRDefault="005C63CB" w:rsidP="00526AF3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26AF3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ZAŁĄCZNIK 3 – </w:t>
      </w:r>
      <w:r w:rsidR="00526AF3" w:rsidRPr="00526AF3">
        <w:rPr>
          <w:rFonts w:ascii="Times New Roman" w:hAnsi="Times New Roman" w:cs="Times New Roman"/>
          <w:b/>
          <w:bCs/>
          <w:color w:val="0070C0"/>
          <w:sz w:val="24"/>
          <w:szCs w:val="24"/>
        </w:rPr>
        <w:t>podziel na głoski wyraz, przeczytaj i pokoloruj pola z sylabami, które tworzą nazwy rysunków i napisz litery.</w:t>
      </w:r>
    </w:p>
    <w:p w14:paraId="5BD4276F" w14:textId="77777777" w:rsidR="005C63CB" w:rsidRPr="00526AF3" w:rsidRDefault="005C63CB" w:rsidP="00526AF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63CB" w:rsidRPr="0052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gendaPl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90"/>
    <w:rsid w:val="000C4E00"/>
    <w:rsid w:val="001E123C"/>
    <w:rsid w:val="002B5F04"/>
    <w:rsid w:val="002C4F90"/>
    <w:rsid w:val="00377B36"/>
    <w:rsid w:val="00502AB7"/>
    <w:rsid w:val="00526AF3"/>
    <w:rsid w:val="00582419"/>
    <w:rsid w:val="005C63CB"/>
    <w:rsid w:val="00695957"/>
    <w:rsid w:val="006B3BF2"/>
    <w:rsid w:val="00922CEB"/>
    <w:rsid w:val="009F21EC"/>
    <w:rsid w:val="00B309EF"/>
    <w:rsid w:val="00C77821"/>
    <w:rsid w:val="00D6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7618"/>
  <w15:chartTrackingRefBased/>
  <w15:docId w15:val="{5CA80D7A-499D-4069-997C-35C3032E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B3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3B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9595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2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6EGdIPn8Lg" TargetMode="External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2021-04-07T16:22:00Z</dcterms:created>
  <dcterms:modified xsi:type="dcterms:W3CDTF">2021-04-14T10:23:00Z</dcterms:modified>
</cp:coreProperties>
</file>