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BD8" w:rsidRPr="00597F1E" w:rsidRDefault="002B5BD8">
      <w:pPr>
        <w:rPr>
          <w:rFonts w:ascii="Times New Roman" w:hAnsi="Times New Roman" w:cs="Times New Roman"/>
          <w:sz w:val="24"/>
          <w:szCs w:val="24"/>
        </w:rPr>
      </w:pPr>
      <w:r w:rsidRPr="00597F1E">
        <w:rPr>
          <w:rFonts w:ascii="Times New Roman" w:hAnsi="Times New Roman" w:cs="Times New Roman"/>
          <w:b/>
          <w:sz w:val="24"/>
          <w:szCs w:val="24"/>
        </w:rPr>
        <w:t>Tytuł zajęcia:</w:t>
      </w:r>
      <w:r w:rsidRPr="00597F1E">
        <w:rPr>
          <w:rFonts w:ascii="Times New Roman" w:hAnsi="Times New Roman" w:cs="Times New Roman"/>
          <w:sz w:val="24"/>
          <w:szCs w:val="24"/>
        </w:rPr>
        <w:t xml:space="preserve">  PO CO HODUJEMY KROWY?  </w:t>
      </w:r>
      <w:r w:rsidRPr="00597F1E">
        <w:rPr>
          <w:rFonts w:ascii="Times New Roman" w:hAnsi="Times New Roman" w:cs="Times New Roman"/>
          <w:sz w:val="24"/>
          <w:szCs w:val="24"/>
        </w:rPr>
        <w:br/>
      </w:r>
    </w:p>
    <w:p w:rsidR="002B5BD8" w:rsidRPr="00597F1E" w:rsidRDefault="002B5BD8">
      <w:pPr>
        <w:rPr>
          <w:rFonts w:ascii="Times New Roman" w:hAnsi="Times New Roman" w:cs="Times New Roman"/>
          <w:sz w:val="24"/>
          <w:szCs w:val="24"/>
        </w:rPr>
      </w:pPr>
      <w:r w:rsidRPr="00597F1E">
        <w:rPr>
          <w:rFonts w:ascii="Times New Roman" w:hAnsi="Times New Roman" w:cs="Times New Roman"/>
          <w:b/>
          <w:sz w:val="24"/>
          <w:szCs w:val="24"/>
        </w:rPr>
        <w:t xml:space="preserve"> Data:</w:t>
      </w:r>
      <w:r w:rsidR="0063281E">
        <w:rPr>
          <w:rFonts w:ascii="Times New Roman" w:hAnsi="Times New Roman" w:cs="Times New Roman"/>
          <w:sz w:val="24"/>
          <w:szCs w:val="24"/>
        </w:rPr>
        <w:t xml:space="preserve"> 09.04.</w:t>
      </w:r>
      <w:r w:rsidR="00E556F9">
        <w:rPr>
          <w:rFonts w:ascii="Times New Roman" w:hAnsi="Times New Roman" w:cs="Times New Roman"/>
          <w:sz w:val="24"/>
          <w:szCs w:val="24"/>
        </w:rPr>
        <w:t xml:space="preserve"> 2021</w:t>
      </w:r>
      <w:r w:rsidRPr="00597F1E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6863AA" w:rsidRDefault="002B5BD8">
      <w:pPr>
        <w:rPr>
          <w:rFonts w:ascii="Times New Roman" w:hAnsi="Times New Roman" w:cs="Times New Roman"/>
          <w:sz w:val="24"/>
          <w:szCs w:val="24"/>
        </w:rPr>
      </w:pPr>
      <w:r w:rsidRPr="00597F1E">
        <w:rPr>
          <w:rFonts w:ascii="Times New Roman" w:hAnsi="Times New Roman" w:cs="Times New Roman"/>
          <w:b/>
          <w:sz w:val="24"/>
          <w:szCs w:val="24"/>
        </w:rPr>
        <w:t>Cele:</w:t>
      </w:r>
      <w:r w:rsidRPr="00597F1E">
        <w:rPr>
          <w:rFonts w:ascii="Times New Roman" w:hAnsi="Times New Roman" w:cs="Times New Roman"/>
          <w:sz w:val="24"/>
          <w:szCs w:val="24"/>
        </w:rPr>
        <w:t xml:space="preserve"> poszerzanie wiadomości na temat wartości odżywczych, wykorzystania i rodzajów </w:t>
      </w:r>
      <w:r w:rsidR="006863A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B5BD8" w:rsidRDefault="006863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mleka;</w:t>
      </w:r>
      <w:r w:rsidR="002B5BD8" w:rsidRPr="00597F1E">
        <w:rPr>
          <w:rFonts w:ascii="Times New Roman" w:hAnsi="Times New Roman" w:cs="Times New Roman"/>
          <w:sz w:val="24"/>
          <w:szCs w:val="24"/>
        </w:rPr>
        <w:t xml:space="preserve"> doskonalenie współpracy w grupie.</w:t>
      </w:r>
    </w:p>
    <w:p w:rsidR="00E556F9" w:rsidRPr="002852A8" w:rsidRDefault="002852A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20203">
        <w:rPr>
          <w:rFonts w:ascii="Times New Roman" w:hAnsi="Times New Roman" w:cs="Times New Roman"/>
          <w:b/>
          <w:sz w:val="24"/>
          <w:szCs w:val="24"/>
        </w:rPr>
        <w:t>„Ja gram na gitarze”</w:t>
      </w:r>
      <w:r>
        <w:rPr>
          <w:rFonts w:ascii="Times New Roman" w:hAnsi="Times New Roman" w:cs="Times New Roman"/>
          <w:sz w:val="24"/>
          <w:szCs w:val="24"/>
        </w:rPr>
        <w:t xml:space="preserve">: zabawa muzyczno- ruchowa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D369D">
        <w:rPr>
          <w:rFonts w:ascii="Times New Roman" w:hAnsi="Times New Roman" w:cs="Times New Roman"/>
          <w:b/>
          <w:color w:val="FF0000"/>
          <w:sz w:val="24"/>
          <w:szCs w:val="24"/>
        </w:rPr>
        <w:t>(załącznik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2B5BD8" w:rsidRPr="006863AA" w:rsidRDefault="002B5BD8">
      <w:pPr>
        <w:rPr>
          <w:rFonts w:ascii="Times New Roman" w:hAnsi="Times New Roman" w:cs="Times New Roman"/>
          <w:b/>
          <w:sz w:val="24"/>
          <w:szCs w:val="24"/>
        </w:rPr>
      </w:pPr>
      <w:r w:rsidRPr="006863AA">
        <w:rPr>
          <w:rFonts w:ascii="Times New Roman" w:hAnsi="Times New Roman" w:cs="Times New Roman"/>
          <w:b/>
          <w:sz w:val="24"/>
          <w:szCs w:val="24"/>
        </w:rPr>
        <w:t>Opis przebiegu zajęcia:</w:t>
      </w:r>
    </w:p>
    <w:p w:rsidR="002B5BD8" w:rsidRPr="00975FE5" w:rsidRDefault="002B5BD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6863AA">
        <w:rPr>
          <w:rFonts w:ascii="Times New Roman" w:hAnsi="Times New Roman" w:cs="Times New Roman"/>
          <w:b/>
          <w:sz w:val="24"/>
          <w:szCs w:val="24"/>
        </w:rPr>
        <w:t>„Zgaduj-zgadula”</w:t>
      </w:r>
      <w:r w:rsidRPr="00597F1E">
        <w:rPr>
          <w:rFonts w:ascii="Times New Roman" w:hAnsi="Times New Roman" w:cs="Times New Roman"/>
          <w:sz w:val="24"/>
          <w:szCs w:val="24"/>
        </w:rPr>
        <w:t xml:space="preserve"> – wnioskowanie o temacie zajęć na podstawie ukrytego obrazka. Rodzic  kładzie na stoliku obrazek krowy przykryty kartką. Odsłania kawałek obrazka, a dziecko stara się zgadnąć, jakie zwierzę będzie tematem zajęć. Gdy  odgadnie to opisuje, jak wyglądają krowa, byk i cielę.</w:t>
      </w:r>
      <w:r w:rsidR="00975FE5">
        <w:rPr>
          <w:rFonts w:ascii="Times New Roman" w:hAnsi="Times New Roman" w:cs="Times New Roman"/>
          <w:sz w:val="24"/>
          <w:szCs w:val="24"/>
        </w:rPr>
        <w:t xml:space="preserve"> </w:t>
      </w:r>
      <w:r w:rsidR="00975FE5" w:rsidRPr="00975FE5">
        <w:rPr>
          <w:rFonts w:ascii="Times New Roman" w:hAnsi="Times New Roman" w:cs="Times New Roman"/>
          <w:color w:val="FF0000"/>
          <w:sz w:val="24"/>
          <w:szCs w:val="24"/>
        </w:rPr>
        <w:t>ilustracje</w:t>
      </w:r>
    </w:p>
    <w:p w:rsidR="00D84B39" w:rsidRPr="006E36FB" w:rsidRDefault="00D84B39" w:rsidP="00D84B39">
      <w:pPr>
        <w:pStyle w:val="Default"/>
        <w:rPr>
          <w:rFonts w:ascii="Times New Roman" w:hAnsi="Times New Roman" w:cs="Times New Roman"/>
          <w:b/>
        </w:rPr>
      </w:pPr>
      <w:r w:rsidRPr="006E36FB">
        <w:rPr>
          <w:rFonts w:ascii="Times New Roman" w:hAnsi="Times New Roman" w:cs="Times New Roman"/>
          <w:b/>
        </w:rPr>
        <w:t>Film „Skąd się bierze mleko w moim kubku?</w:t>
      </w:r>
    </w:p>
    <w:p w:rsidR="00975FE5" w:rsidRPr="00975FE5" w:rsidRDefault="00D84B39" w:rsidP="00975FE5">
      <w:pPr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</w:pPr>
      <w:r w:rsidRPr="00D84B39">
        <w:rPr>
          <w:rFonts w:ascii="Times New Roman" w:hAnsi="Times New Roman" w:cs="Times New Roman"/>
          <w:b/>
          <w:lang w:val="en-US"/>
        </w:rPr>
        <w:t xml:space="preserve">Link </w:t>
      </w:r>
      <w:hyperlink r:id="rId4" w:history="1">
        <w:r w:rsidRPr="00D84B39">
          <w:rPr>
            <w:rStyle w:val="Hipercze"/>
            <w:rFonts w:ascii="Times New Roman" w:hAnsi="Times New Roman" w:cs="Times New Roman"/>
            <w:b/>
            <w:lang w:val="en-US"/>
          </w:rPr>
          <w:t>https://www.youtube.com/watch?v=lVw6-0uWvHo</w:t>
        </w:r>
      </w:hyperlink>
      <w:r w:rsidR="00975FE5" w:rsidRPr="00975FE5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975FE5" w:rsidRPr="00975FE5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(załącznik)</w:t>
      </w:r>
    </w:p>
    <w:p w:rsidR="002B5BD8" w:rsidRDefault="00FA2E1A">
      <w:pPr>
        <w:rPr>
          <w:rFonts w:ascii="Times New Roman" w:hAnsi="Times New Roman" w:cs="Times New Roman"/>
          <w:sz w:val="24"/>
          <w:szCs w:val="24"/>
        </w:rPr>
      </w:pPr>
      <w:r w:rsidRPr="006863AA">
        <w:rPr>
          <w:rFonts w:ascii="Times New Roman" w:hAnsi="Times New Roman" w:cs="Times New Roman"/>
          <w:b/>
          <w:sz w:val="24"/>
          <w:szCs w:val="24"/>
        </w:rPr>
        <w:t>„Krowi berek”</w:t>
      </w:r>
      <w:r w:rsidRPr="00597F1E">
        <w:rPr>
          <w:rFonts w:ascii="Times New Roman" w:hAnsi="Times New Roman" w:cs="Times New Roman"/>
          <w:sz w:val="24"/>
          <w:szCs w:val="24"/>
        </w:rPr>
        <w:t xml:space="preserve"> – zabawa ruchowa. Rodzic jest mamą krową i goni swoje dziecko cielątko. Gdy  złapie, ta osoba staje w rozkroku.</w:t>
      </w:r>
      <w:r w:rsidR="00F20203">
        <w:rPr>
          <w:rFonts w:ascii="Times New Roman" w:hAnsi="Times New Roman" w:cs="Times New Roman"/>
          <w:sz w:val="24"/>
          <w:szCs w:val="24"/>
        </w:rPr>
        <w:t xml:space="preserve"> Zabawę powtarzamy kilkakrotnie i odwrotnie.</w:t>
      </w:r>
    </w:p>
    <w:p w:rsidR="006F62A6" w:rsidRPr="006E36FB" w:rsidRDefault="006F62A6" w:rsidP="006F62A6">
      <w:pPr>
        <w:pStyle w:val="Defaul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</w:rPr>
        <w:t>„</w:t>
      </w:r>
      <w:r w:rsidRPr="006F62A6">
        <w:rPr>
          <w:rFonts w:ascii="Times New Roman" w:hAnsi="Times New Roman" w:cs="Times New Roman"/>
          <w:b/>
        </w:rPr>
        <w:t>Skąd pochodzi mleko</w:t>
      </w:r>
      <w:r>
        <w:rPr>
          <w:rFonts w:ascii="Times New Roman" w:hAnsi="Times New Roman" w:cs="Times New Roman"/>
          <w:b/>
        </w:rPr>
        <w:t xml:space="preserve">”- </w:t>
      </w:r>
      <w:r w:rsidRPr="006E36FB">
        <w:rPr>
          <w:rFonts w:ascii="Times New Roman" w:hAnsi="Times New Roman" w:cs="Times New Roman"/>
          <w:bCs/>
          <w:color w:val="000000" w:themeColor="text1"/>
        </w:rPr>
        <w:t>Rodzic zapoznaje dziecko z informacjami dotyczącymi produktów mlecznych. Następnie dziecko wymienia różne produkty mleczne.</w:t>
      </w:r>
    </w:p>
    <w:p w:rsidR="006F62A6" w:rsidRPr="006F62A6" w:rsidRDefault="006F62A6">
      <w:pPr>
        <w:rPr>
          <w:rFonts w:ascii="Times New Roman" w:hAnsi="Times New Roman" w:cs="Times New Roman"/>
          <w:b/>
          <w:sz w:val="24"/>
          <w:szCs w:val="24"/>
        </w:rPr>
      </w:pPr>
    </w:p>
    <w:p w:rsidR="00FA2E1A" w:rsidRPr="00597F1E" w:rsidRDefault="00FA2E1A">
      <w:pPr>
        <w:rPr>
          <w:rFonts w:ascii="Times New Roman" w:hAnsi="Times New Roman" w:cs="Times New Roman"/>
          <w:sz w:val="24"/>
          <w:szCs w:val="24"/>
        </w:rPr>
      </w:pPr>
      <w:r w:rsidRPr="006863AA">
        <w:rPr>
          <w:rFonts w:ascii="Times New Roman" w:hAnsi="Times New Roman" w:cs="Times New Roman"/>
          <w:b/>
          <w:sz w:val="24"/>
          <w:szCs w:val="24"/>
        </w:rPr>
        <w:t>„Co daje krowa?”</w:t>
      </w:r>
      <w:r w:rsidRPr="00597F1E">
        <w:rPr>
          <w:rFonts w:ascii="Times New Roman" w:hAnsi="Times New Roman" w:cs="Times New Roman"/>
          <w:sz w:val="24"/>
          <w:szCs w:val="24"/>
        </w:rPr>
        <w:t xml:space="preserve"> – Rodzic pyta dziecka, co daje krowa.</w:t>
      </w:r>
      <w:r w:rsidR="001A2267" w:rsidRPr="00597F1E">
        <w:rPr>
          <w:rFonts w:ascii="Times New Roman" w:hAnsi="Times New Roman" w:cs="Times New Roman"/>
          <w:sz w:val="24"/>
          <w:szCs w:val="24"/>
        </w:rPr>
        <w:t xml:space="preserve"> Pogadanka na temat wartości odżywczych mleka. Rodzic pyta dziecko jakie znasz produkty  mleczne( różne rodzaje serów, masło, jogurt, śmietanę, lody) oraz jakie znasz rodzaje mleka(tłuste, odtłuszczone, bez laktozowe).</w:t>
      </w:r>
    </w:p>
    <w:p w:rsidR="001A2267" w:rsidRDefault="001A2267">
      <w:pPr>
        <w:rPr>
          <w:rFonts w:ascii="Times New Roman" w:hAnsi="Times New Roman" w:cs="Times New Roman"/>
          <w:sz w:val="24"/>
          <w:szCs w:val="24"/>
        </w:rPr>
      </w:pPr>
      <w:r w:rsidRPr="006863AA">
        <w:rPr>
          <w:rFonts w:ascii="Times New Roman" w:hAnsi="Times New Roman" w:cs="Times New Roman"/>
          <w:b/>
          <w:sz w:val="24"/>
          <w:szCs w:val="24"/>
        </w:rPr>
        <w:t>Przyrządzanie masła w słoiku</w:t>
      </w:r>
      <w:r w:rsidRPr="00597F1E">
        <w:rPr>
          <w:rFonts w:ascii="Times New Roman" w:hAnsi="Times New Roman" w:cs="Times New Roman"/>
          <w:sz w:val="24"/>
          <w:szCs w:val="24"/>
        </w:rPr>
        <w:t xml:space="preserve"> –  dziecko otrzymuje mały słoik z zakrętką, do którego wlewa tłustą śmietanę. Po intensywnym potrząsaniu słoikiem przez kilka minut powstanie domowe masło.</w:t>
      </w:r>
    </w:p>
    <w:p w:rsidR="009D369D" w:rsidRPr="009D369D" w:rsidRDefault="009D369D" w:rsidP="009D36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P</w:t>
      </w:r>
      <w:r w:rsidR="00F459AA" w:rsidRPr="00F459AA">
        <w:rPr>
          <w:rFonts w:ascii="Times New Roman" w:hAnsi="Times New Roman" w:cs="Times New Roman"/>
          <w:b/>
          <w:sz w:val="24"/>
          <w:szCs w:val="24"/>
        </w:rPr>
        <w:t xml:space="preserve">iosenki </w:t>
      </w:r>
      <w:r w:rsidR="00F459AA">
        <w:rPr>
          <w:rFonts w:ascii="Times New Roman" w:hAnsi="Times New Roman" w:cs="Times New Roman"/>
          <w:sz w:val="24"/>
          <w:szCs w:val="24"/>
        </w:rPr>
        <w:t>„</w:t>
      </w:r>
      <w:r w:rsidR="00F459AA" w:rsidRPr="00F459AA">
        <w:rPr>
          <w:rFonts w:ascii="Times New Roman" w:hAnsi="Times New Roman" w:cs="Times New Roman"/>
          <w:sz w:val="24"/>
          <w:szCs w:val="24"/>
        </w:rPr>
        <w:t>Stary Donald farmę miał</w:t>
      </w:r>
      <w:r w:rsidR="00F459AA">
        <w:rPr>
          <w:rFonts w:ascii="Times New Roman" w:hAnsi="Times New Roman" w:cs="Times New Roman"/>
          <w:sz w:val="24"/>
          <w:szCs w:val="24"/>
        </w:rPr>
        <w:t>”.</w:t>
      </w:r>
      <w:r w:rsidRPr="009D369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9D369D">
        <w:rPr>
          <w:rFonts w:ascii="Times New Roman" w:hAnsi="Times New Roman" w:cs="Times New Roman"/>
          <w:b/>
          <w:color w:val="FF0000"/>
          <w:sz w:val="24"/>
          <w:szCs w:val="24"/>
        </w:rPr>
        <w:t>(załącznik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D369D" w:rsidRPr="009D369D" w:rsidRDefault="00597F1E" w:rsidP="009D36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63AA">
        <w:rPr>
          <w:rFonts w:ascii="Times New Roman" w:hAnsi="Times New Roman" w:cs="Times New Roman"/>
          <w:b/>
          <w:sz w:val="24"/>
          <w:szCs w:val="24"/>
        </w:rPr>
        <w:t>Karta pracy</w:t>
      </w:r>
      <w:r w:rsidRPr="00597F1E">
        <w:rPr>
          <w:rFonts w:ascii="Times New Roman" w:hAnsi="Times New Roman" w:cs="Times New Roman"/>
          <w:sz w:val="24"/>
          <w:szCs w:val="24"/>
        </w:rPr>
        <w:t xml:space="preserve">  –połącz przedmioty z odpowiednimi zwierzętami.</w:t>
      </w:r>
      <w:r w:rsidR="009D369D" w:rsidRPr="009D36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369D">
        <w:rPr>
          <w:rFonts w:ascii="Times New Roman" w:hAnsi="Times New Roman" w:cs="Times New Roman"/>
          <w:b/>
          <w:sz w:val="24"/>
          <w:szCs w:val="24"/>
        </w:rPr>
        <w:t>-</w:t>
      </w:r>
      <w:r w:rsidR="009D369D" w:rsidRPr="009D369D">
        <w:rPr>
          <w:rFonts w:ascii="Times New Roman" w:hAnsi="Times New Roman" w:cs="Times New Roman"/>
          <w:b/>
          <w:color w:val="FF0000"/>
          <w:sz w:val="24"/>
          <w:szCs w:val="24"/>
        </w:rPr>
        <w:t>(załącznik</w:t>
      </w:r>
      <w:r w:rsidR="009D369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D369D" w:rsidRPr="009D369D" w:rsidRDefault="00597F1E" w:rsidP="009D36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63AA">
        <w:rPr>
          <w:rFonts w:ascii="Times New Roman" w:hAnsi="Times New Roman" w:cs="Times New Roman"/>
          <w:b/>
          <w:sz w:val="24"/>
          <w:szCs w:val="24"/>
        </w:rPr>
        <w:t>Karta pracy</w:t>
      </w:r>
      <w:r w:rsidRPr="006863AA">
        <w:rPr>
          <w:rFonts w:ascii="Times New Roman" w:hAnsi="Times New Roman" w:cs="Times New Roman"/>
          <w:sz w:val="24"/>
          <w:szCs w:val="24"/>
        </w:rPr>
        <w:t xml:space="preserve">   – dopasuj głowy do danego zwierzątka</w:t>
      </w:r>
      <w:r w:rsidR="009D369D">
        <w:rPr>
          <w:rFonts w:ascii="Times New Roman" w:hAnsi="Times New Roman" w:cs="Times New Roman"/>
          <w:b/>
          <w:sz w:val="24"/>
          <w:szCs w:val="24"/>
        </w:rPr>
        <w:t>-</w:t>
      </w:r>
      <w:r w:rsidR="009D369D" w:rsidRPr="009D369D">
        <w:rPr>
          <w:rFonts w:ascii="Times New Roman" w:hAnsi="Times New Roman" w:cs="Times New Roman"/>
          <w:b/>
          <w:color w:val="FF0000"/>
          <w:sz w:val="24"/>
          <w:szCs w:val="24"/>
        </w:rPr>
        <w:t>(załącznik</w:t>
      </w:r>
      <w:r w:rsidR="009D369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9D369D" w:rsidRPr="009D369D" w:rsidRDefault="00E556F9" w:rsidP="009D369D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863AA">
        <w:rPr>
          <w:rFonts w:ascii="Times New Roman" w:hAnsi="Times New Roman" w:cs="Times New Roman"/>
          <w:b/>
          <w:sz w:val="24"/>
          <w:szCs w:val="24"/>
        </w:rPr>
        <w:t>Karta pracy</w:t>
      </w:r>
      <w:r w:rsidRPr="006863AA">
        <w:rPr>
          <w:rFonts w:ascii="Times New Roman" w:hAnsi="Times New Roman" w:cs="Times New Roman"/>
          <w:sz w:val="24"/>
          <w:szCs w:val="24"/>
        </w:rPr>
        <w:t xml:space="preserve">   –</w:t>
      </w:r>
      <w:r>
        <w:rPr>
          <w:rFonts w:ascii="Times New Roman" w:hAnsi="Times New Roman" w:cs="Times New Roman"/>
          <w:sz w:val="24"/>
          <w:szCs w:val="24"/>
        </w:rPr>
        <w:t xml:space="preserve"> odszukaj i pokoloruj pola z literka </w:t>
      </w:r>
      <w:proofErr w:type="spellStart"/>
      <w:r>
        <w:rPr>
          <w:rFonts w:ascii="Times New Roman" w:hAnsi="Times New Roman" w:cs="Times New Roman"/>
          <w:sz w:val="24"/>
          <w:szCs w:val="24"/>
        </w:rPr>
        <w:t>K,k</w:t>
      </w:r>
      <w:proofErr w:type="spellEnd"/>
      <w:r w:rsidR="009D369D">
        <w:rPr>
          <w:rFonts w:ascii="Times New Roman" w:hAnsi="Times New Roman" w:cs="Times New Roman"/>
          <w:b/>
          <w:sz w:val="24"/>
          <w:szCs w:val="24"/>
        </w:rPr>
        <w:t>-</w:t>
      </w:r>
      <w:r w:rsidR="009D369D" w:rsidRPr="009D369D">
        <w:rPr>
          <w:rFonts w:ascii="Times New Roman" w:hAnsi="Times New Roman" w:cs="Times New Roman"/>
          <w:b/>
          <w:color w:val="FF0000"/>
          <w:sz w:val="24"/>
          <w:szCs w:val="24"/>
        </w:rPr>
        <w:t>(załącznik</w:t>
      </w:r>
      <w:r w:rsidR="009D369D">
        <w:rPr>
          <w:rFonts w:ascii="Times New Roman" w:hAnsi="Times New Roman" w:cs="Times New Roman"/>
          <w:b/>
          <w:color w:val="FF0000"/>
          <w:sz w:val="24"/>
          <w:szCs w:val="24"/>
        </w:rPr>
        <w:t>)</w:t>
      </w:r>
    </w:p>
    <w:p w:rsidR="00B125A2" w:rsidRDefault="00B125A2"/>
    <w:sectPr w:rsidR="00B125A2" w:rsidSect="007C77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gendaP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5BD8"/>
    <w:rsid w:val="000D1A24"/>
    <w:rsid w:val="00133E7D"/>
    <w:rsid w:val="001717DD"/>
    <w:rsid w:val="001A2267"/>
    <w:rsid w:val="002852A8"/>
    <w:rsid w:val="002B5BD8"/>
    <w:rsid w:val="00352F86"/>
    <w:rsid w:val="00597F1E"/>
    <w:rsid w:val="0063281E"/>
    <w:rsid w:val="00661C12"/>
    <w:rsid w:val="006863AA"/>
    <w:rsid w:val="00695A18"/>
    <w:rsid w:val="006F62A6"/>
    <w:rsid w:val="007C7720"/>
    <w:rsid w:val="00830756"/>
    <w:rsid w:val="00975FE5"/>
    <w:rsid w:val="009D369D"/>
    <w:rsid w:val="009E4D97"/>
    <w:rsid w:val="00AF5940"/>
    <w:rsid w:val="00B125A2"/>
    <w:rsid w:val="00B30BF3"/>
    <w:rsid w:val="00D34C00"/>
    <w:rsid w:val="00D84B39"/>
    <w:rsid w:val="00DC59BA"/>
    <w:rsid w:val="00E556F9"/>
    <w:rsid w:val="00F20203"/>
    <w:rsid w:val="00F459AA"/>
    <w:rsid w:val="00FA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772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84B39"/>
    <w:pPr>
      <w:autoSpaceDE w:val="0"/>
      <w:autoSpaceDN w:val="0"/>
      <w:adjustRightInd w:val="0"/>
      <w:spacing w:after="0" w:line="240" w:lineRule="auto"/>
    </w:pPr>
    <w:rPr>
      <w:rFonts w:ascii="AgendaPl" w:hAnsi="AgendaPl" w:cs="AgendaPl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D84B3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4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lVw6-0uWvH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</cp:revision>
  <dcterms:created xsi:type="dcterms:W3CDTF">2020-03-25T16:44:00Z</dcterms:created>
  <dcterms:modified xsi:type="dcterms:W3CDTF">2021-04-08T08:42:00Z</dcterms:modified>
</cp:coreProperties>
</file>