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B019" w14:textId="0280EB64" w:rsidR="00332D58" w:rsidRDefault="00305887" w:rsidP="009A76A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A76A7">
        <w:rPr>
          <w:rFonts w:ascii="Times New Roman" w:hAnsi="Times New Roman" w:cs="Times New Roman"/>
          <w:b/>
          <w:sz w:val="28"/>
          <w:szCs w:val="28"/>
        </w:rPr>
        <w:t>ZAMIERZENIA WYCHO</w:t>
      </w:r>
      <w:r w:rsidR="0003552A" w:rsidRPr="009A76A7">
        <w:rPr>
          <w:rFonts w:ascii="Times New Roman" w:hAnsi="Times New Roman" w:cs="Times New Roman"/>
          <w:b/>
          <w:sz w:val="28"/>
          <w:szCs w:val="28"/>
        </w:rPr>
        <w:t xml:space="preserve">WAWCZO - DYDAKTYCZNE NA MIESIĄC </w:t>
      </w:r>
      <w:r w:rsidR="00C03A8B">
        <w:rPr>
          <w:rFonts w:ascii="Times New Roman" w:hAnsi="Times New Roman" w:cs="Times New Roman"/>
          <w:b/>
          <w:color w:val="FF0000"/>
          <w:sz w:val="28"/>
          <w:szCs w:val="28"/>
        </w:rPr>
        <w:t>MARZEC</w:t>
      </w:r>
    </w:p>
    <w:p w14:paraId="352CF869" w14:textId="77777777" w:rsidR="00C03A8B" w:rsidRPr="00C03A8B" w:rsidRDefault="00C03A8B" w:rsidP="00C03A8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 xml:space="preserve">rozwijanie biernego i czynnego słownika dzieci o pojęcia dotyczące wartości: </w:t>
      </w:r>
      <w:r w:rsidRPr="00C03A8B">
        <w:rPr>
          <w:rFonts w:ascii="Times New Roman" w:hAnsi="Times New Roman"/>
          <w:i/>
          <w:iCs/>
          <w:sz w:val="24"/>
          <w:szCs w:val="24"/>
        </w:rPr>
        <w:t>dociekliwość, duma z pracy</w:t>
      </w:r>
      <w:r w:rsidRPr="00C03A8B">
        <w:rPr>
          <w:rFonts w:ascii="Times New Roman" w:hAnsi="Times New Roman"/>
          <w:sz w:val="24"/>
          <w:szCs w:val="24"/>
        </w:rPr>
        <w:t xml:space="preserve"> oraz pojęcia </w:t>
      </w:r>
      <w:r w:rsidRPr="00C03A8B">
        <w:rPr>
          <w:rFonts w:ascii="Times New Roman" w:hAnsi="Times New Roman"/>
          <w:i/>
          <w:iCs/>
          <w:sz w:val="24"/>
          <w:szCs w:val="24"/>
        </w:rPr>
        <w:t>Układ Słoneczny, astronauta, załoga, kapitan, sieć internetowa, wynalazca, peleryna, rolnik, sianie, sadzenie</w:t>
      </w:r>
      <w:r w:rsidRPr="00C03A8B">
        <w:rPr>
          <w:rFonts w:ascii="Times New Roman" w:hAnsi="Times New Roman"/>
          <w:sz w:val="24"/>
          <w:szCs w:val="24"/>
        </w:rPr>
        <w:t xml:space="preserve">; </w:t>
      </w:r>
    </w:p>
    <w:p w14:paraId="19429F86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rozwijanie percepcji słuchowej przez identyfikowanie dźwięków, dokonywanie analizy i syntezy sylabowej oraz głoskowej wyrazów, czerpanie radości z umiejętności samodzielnego odczytywania krótkich wyrazów, zdań i prostych tekstów słowno- obrazkowych; pamięciowe opanowywanie tekstów wierszy i piosenek oraz słownictwa w j. polskim i angielskim;</w:t>
      </w:r>
    </w:p>
    <w:p w14:paraId="2BEEA72E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 xml:space="preserve">stwarzanie możliwości do podejmowania aktywności związanej z czytaniem przez eksponowanie wyrazów do czytania globalnego związanych z omawianym tematem oraz wprowadzanie liter </w:t>
      </w:r>
      <w:r w:rsidRPr="00C03A8B">
        <w:rPr>
          <w:rFonts w:ascii="Times New Roman" w:hAnsi="Times New Roman"/>
          <w:b/>
          <w:iCs/>
          <w:sz w:val="24"/>
          <w:szCs w:val="24"/>
        </w:rPr>
        <w:t>p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P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w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W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c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C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j</w:t>
      </w:r>
      <w:r w:rsidRPr="00C03A8B">
        <w:rPr>
          <w:rFonts w:ascii="Times New Roman" w:hAnsi="Times New Roman"/>
          <w:iCs/>
          <w:sz w:val="24"/>
          <w:szCs w:val="24"/>
        </w:rPr>
        <w:t xml:space="preserve">, </w:t>
      </w:r>
      <w:r w:rsidRPr="00C03A8B">
        <w:rPr>
          <w:rFonts w:ascii="Times New Roman" w:hAnsi="Times New Roman"/>
          <w:b/>
          <w:iCs/>
          <w:sz w:val="24"/>
          <w:szCs w:val="24"/>
        </w:rPr>
        <w:t>J</w:t>
      </w:r>
      <w:r w:rsidRPr="00C03A8B">
        <w:rPr>
          <w:rFonts w:ascii="Times New Roman" w:hAnsi="Times New Roman"/>
          <w:iCs/>
          <w:sz w:val="24"/>
          <w:szCs w:val="24"/>
        </w:rPr>
        <w:t>;</w:t>
      </w:r>
    </w:p>
    <w:p w14:paraId="7D905ED5" w14:textId="77777777" w:rsidR="00C03A8B" w:rsidRPr="00C03A8B" w:rsidRDefault="00C03A8B" w:rsidP="00C03A8B">
      <w:pPr>
        <w:pStyle w:val="Akapitzlist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kształtowanie właściwych postaw dzieci, takich jak ciekawość poznawcza, otwartość, chęć zadawania pytań, szacunek do pracy innych, radość z efektów własnej pracy;</w:t>
      </w:r>
    </w:p>
    <w:p w14:paraId="26930A64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rozwijanie zainteresowań poznawczych dzieci, ciekawości świata, zainteresowań związanych z kosmosem, podróżami kosmicznymi, wynalazkami służącymi człowiekowi w życiu codziennym;</w:t>
      </w:r>
    </w:p>
    <w:p w14:paraId="72025F4A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uświadamianie korzyści i niebezpieczeństw związanych z korzystania z zasobów internetowych;</w:t>
      </w:r>
    </w:p>
    <w:p w14:paraId="600E863A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 xml:space="preserve">doskonalenie umiejętności przeliczania, dodawania i odejmowania na konkretach, zbiorach zastępczych; posługiwanie się liczebnikami głównymi i porządkowymi; wprowadzenie cyfry </w:t>
      </w:r>
      <w:r w:rsidRPr="00C03A8B">
        <w:rPr>
          <w:rFonts w:ascii="Times New Roman" w:hAnsi="Times New Roman"/>
          <w:b/>
          <w:sz w:val="24"/>
          <w:szCs w:val="24"/>
        </w:rPr>
        <w:t xml:space="preserve">8 </w:t>
      </w:r>
      <w:r w:rsidRPr="00C03A8B">
        <w:rPr>
          <w:rFonts w:ascii="Times New Roman" w:hAnsi="Times New Roman"/>
          <w:sz w:val="24"/>
          <w:szCs w:val="24"/>
        </w:rPr>
        <w:t xml:space="preserve">i znaku </w:t>
      </w:r>
      <w:r w:rsidRPr="00C03A8B">
        <w:rPr>
          <w:rFonts w:ascii="Times New Roman" w:hAnsi="Times New Roman"/>
          <w:iCs/>
          <w:sz w:val="24"/>
          <w:szCs w:val="24"/>
        </w:rPr>
        <w:t>minus</w:t>
      </w:r>
      <w:r w:rsidRPr="00C03A8B">
        <w:rPr>
          <w:rFonts w:ascii="Times New Roman" w:hAnsi="Times New Roman"/>
          <w:sz w:val="24"/>
          <w:szCs w:val="24"/>
        </w:rPr>
        <w:t>; tworzenie zadań – opowiadań i wykonywanie czynności matematycznych w nich zawartych; posługiwanie się poznanymi cyframi i znakami do kodowania czynności matematycznych; posługiwanie się monetami w sytuacji zabawy;</w:t>
      </w:r>
    </w:p>
    <w:p w14:paraId="28405216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stwarzanie okazji do mierzenia, przeliczania, kodowania podczas układania i tworzenia gry;</w:t>
      </w:r>
    </w:p>
    <w:p w14:paraId="4699E8DD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rozwijanie umiejętności muzycznych i wokalnych przez naukę nowych piosenek „Kosmiczna wyprawa”, „Drzewo mieszkanie”; rozwijanie umiejętności różnicowania metrum oraz utrzymywania pulsu rytmicznego; rozwijanie wrażliwości słuchowej dzieci stwarzanie możliwości podejmowania aktywności muzycznej – gra na instrumentach, improwizowanie ruchem, dźwiękiem, integrowanie muzyki z plastyką, aktywne uczestniczenie w zabawach tanecznych;</w:t>
      </w:r>
    </w:p>
    <w:p w14:paraId="19873C15" w14:textId="77777777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rozbudzanie zainteresowań technicznych i samodzielności podczas eksperymentowania; kształtowanie umiejętności wnioskowania na podstawie obserwacji przebiegu i efektów doświadczeń; kształtowanie umie</w:t>
      </w:r>
      <w:r w:rsidRPr="00C03A8B">
        <w:rPr>
          <w:rFonts w:ascii="Times New Roman" w:hAnsi="Times New Roman"/>
          <w:sz w:val="24"/>
          <w:szCs w:val="24"/>
        </w:rPr>
        <w:softHyphen/>
        <w:t>jętności planowania, realizacji działań i rozwiązywania problemów podczas prac konstrukcyjnych;</w:t>
      </w:r>
    </w:p>
    <w:p w14:paraId="7418A447" w14:textId="5E41C911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rozwijanie doznań sensorycznych oraz koordynacji wzrokowo-słuchowo-r</w:t>
      </w:r>
      <w:r w:rsidR="00146193">
        <w:rPr>
          <w:rFonts w:ascii="Times New Roman" w:hAnsi="Times New Roman"/>
          <w:sz w:val="24"/>
          <w:szCs w:val="24"/>
        </w:rPr>
        <w:t>uchowej podczas zabaw</w:t>
      </w:r>
      <w:r w:rsidRPr="00C03A8B">
        <w:rPr>
          <w:rFonts w:ascii="Times New Roman" w:hAnsi="Times New Roman"/>
          <w:sz w:val="24"/>
          <w:szCs w:val="24"/>
        </w:rPr>
        <w:t>;</w:t>
      </w:r>
    </w:p>
    <w:p w14:paraId="70632FE7" w14:textId="7C641692" w:rsidR="00C03A8B" w:rsidRPr="00C03A8B" w:rsidRDefault="00C03A8B" w:rsidP="00C03A8B">
      <w:pPr>
        <w:pStyle w:val="Akapitzlist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C03A8B">
        <w:rPr>
          <w:rFonts w:ascii="Times New Roman" w:hAnsi="Times New Roman"/>
          <w:sz w:val="24"/>
          <w:szCs w:val="24"/>
        </w:rPr>
        <w:t>rozwijanie sprawności grafomotorycznej podczas codziennych czynności samoobsługowych i porządkowych, zabaw konstrukcyjnych, plastycznych, rysow</w:t>
      </w:r>
      <w:r w:rsidR="00146193">
        <w:rPr>
          <w:rFonts w:ascii="Times New Roman" w:hAnsi="Times New Roman"/>
          <w:sz w:val="24"/>
          <w:szCs w:val="24"/>
        </w:rPr>
        <w:t>ania po śladzie</w:t>
      </w:r>
      <w:bookmarkStart w:id="0" w:name="_GoBack"/>
      <w:bookmarkEnd w:id="0"/>
      <w:r w:rsidRPr="00C03A8B">
        <w:rPr>
          <w:rFonts w:ascii="Times New Roman" w:hAnsi="Times New Roman"/>
          <w:sz w:val="24"/>
          <w:szCs w:val="24"/>
        </w:rPr>
        <w:t>.</w:t>
      </w:r>
    </w:p>
    <w:p w14:paraId="26D30451" w14:textId="77777777" w:rsidR="00C03A8B" w:rsidRPr="00C03A8B" w:rsidRDefault="00C03A8B" w:rsidP="00C03A8B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C03A8B" w:rsidRPr="00C0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40AA"/>
    <w:multiLevelType w:val="hybridMultilevel"/>
    <w:tmpl w:val="D08E807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362D6"/>
    <w:multiLevelType w:val="hybridMultilevel"/>
    <w:tmpl w:val="0B3446CA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7DF8"/>
    <w:multiLevelType w:val="hybridMultilevel"/>
    <w:tmpl w:val="EABCB9A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05D0"/>
    <w:multiLevelType w:val="hybridMultilevel"/>
    <w:tmpl w:val="4120D3B8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B4364"/>
    <w:multiLevelType w:val="hybridMultilevel"/>
    <w:tmpl w:val="8C563D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5B609CD"/>
    <w:multiLevelType w:val="hybridMultilevel"/>
    <w:tmpl w:val="5F7EEF1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5393E"/>
    <w:multiLevelType w:val="hybridMultilevel"/>
    <w:tmpl w:val="80CEDF08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7E2D"/>
    <w:multiLevelType w:val="hybridMultilevel"/>
    <w:tmpl w:val="AD16BCA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B31DB"/>
    <w:multiLevelType w:val="hybridMultilevel"/>
    <w:tmpl w:val="B2667E60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218C1"/>
    <w:multiLevelType w:val="hybridMultilevel"/>
    <w:tmpl w:val="6584F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C43D4"/>
    <w:multiLevelType w:val="hybridMultilevel"/>
    <w:tmpl w:val="9DC66056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C1D25"/>
    <w:multiLevelType w:val="hybridMultilevel"/>
    <w:tmpl w:val="A46416A6"/>
    <w:lvl w:ilvl="0" w:tplc="55F2BC6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E2173"/>
    <w:multiLevelType w:val="hybridMultilevel"/>
    <w:tmpl w:val="BF78032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20C10"/>
    <w:multiLevelType w:val="hybridMultilevel"/>
    <w:tmpl w:val="093EE5DE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07491"/>
    <w:multiLevelType w:val="hybridMultilevel"/>
    <w:tmpl w:val="5DD8C23C"/>
    <w:lvl w:ilvl="0" w:tplc="70969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9"/>
  </w:num>
  <w:num w:numId="12">
    <w:abstractNumId w:val="1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87"/>
    <w:rsid w:val="0003552A"/>
    <w:rsid w:val="0009386E"/>
    <w:rsid w:val="00146193"/>
    <w:rsid w:val="001D5783"/>
    <w:rsid w:val="002962F4"/>
    <w:rsid w:val="00305887"/>
    <w:rsid w:val="00332D58"/>
    <w:rsid w:val="00343B70"/>
    <w:rsid w:val="003B1C06"/>
    <w:rsid w:val="003B72D5"/>
    <w:rsid w:val="004072F0"/>
    <w:rsid w:val="005558E3"/>
    <w:rsid w:val="0058542D"/>
    <w:rsid w:val="005907FD"/>
    <w:rsid w:val="006757FC"/>
    <w:rsid w:val="007A277E"/>
    <w:rsid w:val="007D355B"/>
    <w:rsid w:val="008029B0"/>
    <w:rsid w:val="009852E3"/>
    <w:rsid w:val="009A76A7"/>
    <w:rsid w:val="00A30D45"/>
    <w:rsid w:val="00AC6AAD"/>
    <w:rsid w:val="00C03A8B"/>
    <w:rsid w:val="00D2487A"/>
    <w:rsid w:val="00E1743E"/>
    <w:rsid w:val="00E33CCA"/>
    <w:rsid w:val="00FA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0804"/>
  <w15:docId w15:val="{7CD1F1BA-DDFC-478C-96D1-64106D56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8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05887"/>
    <w:pPr>
      <w:spacing w:after="0" w:line="240" w:lineRule="auto"/>
      <w:ind w:left="709"/>
      <w:contextualSpacing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332D58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30</cp:revision>
  <dcterms:created xsi:type="dcterms:W3CDTF">2019-08-30T13:58:00Z</dcterms:created>
  <dcterms:modified xsi:type="dcterms:W3CDTF">2021-02-12T07:20:00Z</dcterms:modified>
</cp:coreProperties>
</file>